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6"/>
        <w:gridCol w:w="5245"/>
      </w:tblGrid>
      <w:tr w:rsidR="00326BD6" w:rsidRPr="00772EA8" w14:paraId="5F11B363" w14:textId="77777777" w:rsidTr="004314C2">
        <w:trPr>
          <w:trHeight w:val="4100"/>
        </w:trPr>
        <w:tc>
          <w:tcPr>
            <w:tcW w:w="5076" w:type="dxa"/>
            <w:shd w:val="clear" w:color="auto" w:fill="auto"/>
          </w:tcPr>
          <w:p w14:paraId="5F18A96A" w14:textId="77777777" w:rsidR="00326BD6" w:rsidRPr="00376C8B" w:rsidRDefault="00326BD6" w:rsidP="00F60C46">
            <w:pPr>
              <w:tabs>
                <w:tab w:val="left" w:pos="851"/>
              </w:tabs>
              <w:ind w:left="435" w:right="851" w:firstLine="284"/>
              <w:jc w:val="center"/>
              <w:rPr>
                <w:b/>
                <w:color w:val="000000"/>
                <w:sz w:val="28"/>
                <w:lang w:val="kk-KZ"/>
              </w:rPr>
            </w:pPr>
            <w:r w:rsidRPr="00376C8B">
              <w:rPr>
                <w:b/>
                <w:color w:val="000000"/>
                <w:sz w:val="28"/>
                <w:lang w:val="kk-KZ"/>
              </w:rPr>
              <w:t xml:space="preserve">Жеке тұлғаларға телекоммуникация қызметтерін көрсетуге арналған ШАРТ        </w:t>
            </w:r>
          </w:p>
          <w:p w14:paraId="502824DE" w14:textId="77777777" w:rsidR="00326BD6" w:rsidRPr="00772EA8" w:rsidRDefault="00326BD6" w:rsidP="00326BD6">
            <w:pPr>
              <w:pStyle w:val="a9"/>
              <w:tabs>
                <w:tab w:val="left" w:pos="851"/>
              </w:tabs>
              <w:spacing w:before="7"/>
              <w:ind w:right="851" w:firstLine="567"/>
              <w:jc w:val="left"/>
              <w:rPr>
                <w:color w:val="000000"/>
                <w:sz w:val="28"/>
                <w:szCs w:val="24"/>
                <w:lang w:val="kk-KZ" w:eastAsia="ru-RU"/>
              </w:rPr>
            </w:pPr>
          </w:p>
          <w:p w14:paraId="2F1B3EED" w14:textId="77777777" w:rsidR="00326BD6" w:rsidRPr="00772EA8" w:rsidRDefault="00326BD6" w:rsidP="00326BD6">
            <w:pPr>
              <w:pStyle w:val="a9"/>
              <w:tabs>
                <w:tab w:val="left" w:pos="851"/>
              </w:tabs>
              <w:ind w:right="-23" w:firstLine="567"/>
              <w:rPr>
                <w:color w:val="000000"/>
                <w:sz w:val="28"/>
                <w:szCs w:val="24"/>
                <w:lang w:val="kk-KZ" w:eastAsia="ru-RU"/>
              </w:rPr>
            </w:pPr>
            <w:r w:rsidRPr="00772EA8">
              <w:rPr>
                <w:color w:val="000000"/>
                <w:sz w:val="28"/>
                <w:szCs w:val="24"/>
                <w:lang w:val="kk-KZ" w:eastAsia="ru-RU"/>
              </w:rPr>
              <w:t>Осы Шарт бұдан әрі «Оператор» деп аталатын «Транстелеком» акционерлік қоғамының осы Шарттың талаптарына қосылған, бұдан әрі «Абонент» деп аталатын тұлғаға телекоммуникация қызметтерін көрсетудің шарттарын анықтайды. Шарт бойынша Абонент және Оператор бірге «Тараптар», бөлек алғанда жоғарыда аталғандай «Тарап»  деп аталады.</w:t>
            </w:r>
          </w:p>
          <w:p w14:paraId="4349E19D" w14:textId="77777777" w:rsidR="00326BD6" w:rsidRDefault="00326BD6" w:rsidP="00326BD6">
            <w:pPr>
              <w:pStyle w:val="a9"/>
              <w:tabs>
                <w:tab w:val="left" w:pos="851"/>
              </w:tabs>
              <w:ind w:right="-23" w:firstLine="567"/>
              <w:rPr>
                <w:color w:val="000000"/>
                <w:sz w:val="28"/>
                <w:szCs w:val="24"/>
                <w:lang w:val="kk-KZ" w:eastAsia="ru-RU"/>
              </w:rPr>
            </w:pPr>
          </w:p>
          <w:p w14:paraId="046123DF" w14:textId="77777777" w:rsidR="00326BD6" w:rsidRPr="00376C8B" w:rsidRDefault="00326BD6" w:rsidP="00326BD6">
            <w:pPr>
              <w:pStyle w:val="1"/>
              <w:keepNext w:val="0"/>
              <w:widowControl w:val="0"/>
              <w:numPr>
                <w:ilvl w:val="0"/>
                <w:numId w:val="20"/>
              </w:numPr>
              <w:tabs>
                <w:tab w:val="left" w:pos="851"/>
                <w:tab w:val="left" w:pos="1153"/>
              </w:tabs>
              <w:autoSpaceDE w:val="0"/>
              <w:autoSpaceDN w:val="0"/>
              <w:spacing w:before="0" w:after="0"/>
              <w:ind w:left="0" w:right="851" w:firstLine="567"/>
              <w:jc w:val="center"/>
              <w:rPr>
                <w:rFonts w:ascii="Times New Roman" w:hAnsi="Times New Roman" w:cs="Times New Roman"/>
                <w:bCs w:val="0"/>
                <w:color w:val="000000"/>
                <w:kern w:val="0"/>
                <w:sz w:val="28"/>
                <w:szCs w:val="24"/>
                <w:lang w:val="kk-KZ"/>
              </w:rPr>
            </w:pPr>
            <w:r w:rsidRPr="00376C8B">
              <w:rPr>
                <w:rFonts w:ascii="Times New Roman" w:hAnsi="Times New Roman" w:cs="Times New Roman"/>
                <w:bCs w:val="0"/>
                <w:color w:val="000000"/>
                <w:kern w:val="0"/>
                <w:sz w:val="28"/>
                <w:szCs w:val="24"/>
                <w:lang w:val="kk-KZ"/>
              </w:rPr>
              <w:t>Шарттың мәні</w:t>
            </w:r>
          </w:p>
          <w:p w14:paraId="1DA9E1B4" w14:textId="77777777" w:rsidR="00326BD6" w:rsidRPr="00772EA8" w:rsidRDefault="00326BD6" w:rsidP="00326BD6">
            <w:pPr>
              <w:pStyle w:val="a6"/>
              <w:widowControl w:val="0"/>
              <w:numPr>
                <w:ilvl w:val="1"/>
                <w:numId w:val="19"/>
              </w:numPr>
              <w:tabs>
                <w:tab w:val="left" w:pos="851"/>
                <w:tab w:val="left" w:pos="1253"/>
                <w:tab w:val="left" w:pos="10042"/>
              </w:tabs>
              <w:autoSpaceDE w:val="0"/>
              <w:autoSpaceDN w:val="0"/>
              <w:ind w:left="0" w:right="-23" w:firstLine="567"/>
              <w:contextualSpacing w:val="0"/>
              <w:jc w:val="both"/>
              <w:rPr>
                <w:color w:val="000000"/>
                <w:sz w:val="28"/>
                <w:lang w:val="kk-KZ"/>
              </w:rPr>
            </w:pPr>
            <w:r w:rsidRPr="00772EA8">
              <w:rPr>
                <w:color w:val="000000"/>
                <w:sz w:val="28"/>
                <w:lang w:val="kk-KZ"/>
              </w:rPr>
              <w:t>Шарттың талаптарына сәйкес Оператор Абонентке, Шартқа қосылу туралы өтініш бойынша (№1-қосымша) Абонент таңдаған телекоммуникация қызметтерін (бұдан әрі – Қызметтер) көрсетеді, ал Абонент көрсетілген Қызметтерге уақытында және толық көлемде төлем жасауды міндетіне алады.</w:t>
            </w:r>
          </w:p>
          <w:p w14:paraId="19447901" w14:textId="77777777" w:rsidR="00326BD6" w:rsidRPr="00772EA8" w:rsidRDefault="00326BD6" w:rsidP="00326BD6">
            <w:pPr>
              <w:pStyle w:val="a6"/>
              <w:widowControl w:val="0"/>
              <w:numPr>
                <w:ilvl w:val="1"/>
                <w:numId w:val="19"/>
              </w:numPr>
              <w:tabs>
                <w:tab w:val="left" w:pos="851"/>
                <w:tab w:val="left" w:pos="1253"/>
                <w:tab w:val="left" w:pos="2700"/>
                <w:tab w:val="left" w:pos="3520"/>
                <w:tab w:val="left" w:pos="10042"/>
              </w:tabs>
              <w:autoSpaceDE w:val="0"/>
              <w:autoSpaceDN w:val="0"/>
              <w:ind w:left="0" w:right="-23" w:firstLine="567"/>
              <w:contextualSpacing w:val="0"/>
              <w:jc w:val="both"/>
              <w:rPr>
                <w:color w:val="000000"/>
                <w:sz w:val="28"/>
                <w:lang w:val="kk-KZ"/>
              </w:rPr>
            </w:pPr>
            <w:r w:rsidRPr="00772EA8">
              <w:rPr>
                <w:color w:val="000000"/>
                <w:sz w:val="28"/>
                <w:lang w:val="kk-KZ"/>
              </w:rPr>
              <w:t xml:space="preserve">Шарт Қазақстан Республикасының азаматтық заңнамасына сәйкес қосылу шарты болып табылады. Шарттың талаптарын Оператор Қазақстан Республикасының заңнамасына сәйкес өз бетінше белгілейді және оны Абонент Шартқа тұтастай қосылу жолымен ғана қабылдайды. </w:t>
            </w:r>
          </w:p>
          <w:p w14:paraId="72E2E132" w14:textId="77777777" w:rsidR="00326BD6" w:rsidRPr="00772EA8" w:rsidRDefault="00326BD6" w:rsidP="00326BD6">
            <w:pPr>
              <w:pStyle w:val="a6"/>
              <w:widowControl w:val="0"/>
              <w:numPr>
                <w:ilvl w:val="1"/>
                <w:numId w:val="19"/>
              </w:numPr>
              <w:tabs>
                <w:tab w:val="left" w:pos="851"/>
                <w:tab w:val="left" w:pos="1253"/>
                <w:tab w:val="left" w:pos="10042"/>
              </w:tabs>
              <w:autoSpaceDE w:val="0"/>
              <w:autoSpaceDN w:val="0"/>
              <w:ind w:left="0" w:right="-23" w:firstLine="567"/>
              <w:contextualSpacing w:val="0"/>
              <w:jc w:val="both"/>
              <w:rPr>
                <w:color w:val="000000"/>
                <w:sz w:val="28"/>
                <w:lang w:val="kk-KZ"/>
              </w:rPr>
            </w:pPr>
            <w:r w:rsidRPr="00772EA8">
              <w:rPr>
                <w:color w:val="000000"/>
                <w:sz w:val="28"/>
                <w:lang w:val="kk-KZ"/>
              </w:rPr>
              <w:t>Абонент Шарттың талаптарымен келіспеген жағдайда, Абонент Операторға жазбаша өтінішті беру арқылы Шартты бұзуға құқылы.</w:t>
            </w:r>
          </w:p>
          <w:p w14:paraId="04E62019" w14:textId="77777777" w:rsidR="00326BD6" w:rsidRPr="00772EA8" w:rsidRDefault="00326BD6" w:rsidP="00326BD6">
            <w:pPr>
              <w:pStyle w:val="a6"/>
              <w:widowControl w:val="0"/>
              <w:numPr>
                <w:ilvl w:val="1"/>
                <w:numId w:val="19"/>
              </w:numPr>
              <w:tabs>
                <w:tab w:val="left" w:pos="851"/>
                <w:tab w:val="left" w:pos="1253"/>
                <w:tab w:val="left" w:pos="10042"/>
              </w:tabs>
              <w:autoSpaceDE w:val="0"/>
              <w:autoSpaceDN w:val="0"/>
              <w:ind w:left="0" w:right="-23" w:firstLine="567"/>
              <w:contextualSpacing w:val="0"/>
              <w:jc w:val="both"/>
              <w:rPr>
                <w:color w:val="000000"/>
                <w:sz w:val="28"/>
                <w:lang w:val="kk-KZ"/>
              </w:rPr>
            </w:pPr>
            <w:r w:rsidRPr="00772EA8">
              <w:rPr>
                <w:color w:val="000000"/>
                <w:sz w:val="28"/>
                <w:lang w:val="kk-KZ"/>
              </w:rPr>
              <w:t xml:space="preserve">Қызметтер тізбесі Абоненттің Шартқа қосылу туралы өтінішінде және/немесе Шарттың ажырамас бөлігі болып табылатын, Қызметті қосуға Абоненттің қалауын білдіретін өзге де </w:t>
            </w:r>
            <w:r w:rsidRPr="00772EA8">
              <w:rPr>
                <w:color w:val="000000"/>
                <w:sz w:val="28"/>
                <w:lang w:val="kk-KZ"/>
              </w:rPr>
              <w:lastRenderedPageBreak/>
              <w:t>құжатта көрсетіледі.</w:t>
            </w:r>
          </w:p>
          <w:p w14:paraId="0B6A05F9" w14:textId="77777777" w:rsidR="00326BD6" w:rsidRPr="00772EA8" w:rsidRDefault="00326BD6" w:rsidP="00326BD6">
            <w:pPr>
              <w:pStyle w:val="a6"/>
              <w:widowControl w:val="0"/>
              <w:numPr>
                <w:ilvl w:val="1"/>
                <w:numId w:val="19"/>
              </w:numPr>
              <w:tabs>
                <w:tab w:val="left" w:pos="851"/>
                <w:tab w:val="left" w:pos="1253"/>
                <w:tab w:val="left" w:pos="10042"/>
              </w:tabs>
              <w:autoSpaceDE w:val="0"/>
              <w:autoSpaceDN w:val="0"/>
              <w:ind w:left="0" w:right="-23" w:firstLine="567"/>
              <w:contextualSpacing w:val="0"/>
              <w:jc w:val="both"/>
              <w:rPr>
                <w:color w:val="000000"/>
                <w:sz w:val="28"/>
                <w:lang w:val="kk-KZ"/>
              </w:rPr>
            </w:pPr>
            <w:r w:rsidRPr="00772EA8">
              <w:rPr>
                <w:color w:val="000000"/>
                <w:sz w:val="28"/>
                <w:lang w:val="kk-KZ"/>
              </w:rPr>
              <w:t xml:space="preserve">Жаңа Абоненттің Өтінішке қол қоюы </w:t>
            </w:r>
            <w:r w:rsidR="00AF652C" w:rsidRPr="00772EA8">
              <w:rPr>
                <w:color w:val="000000"/>
                <w:sz w:val="28"/>
                <w:lang w:val="kk-KZ"/>
              </w:rPr>
              <w:t>(№1-қосымша)</w:t>
            </w:r>
            <w:r w:rsidRPr="00772EA8">
              <w:rPr>
                <w:color w:val="000000"/>
                <w:sz w:val="28"/>
                <w:lang w:val="kk-KZ"/>
              </w:rPr>
              <w:t>оның Шарттың талаптарымен сөзсіз келісетінін және оған тұтастай қосылатынын білдіреді .</w:t>
            </w:r>
          </w:p>
          <w:p w14:paraId="7D73DF58" w14:textId="77777777" w:rsidR="00326BD6" w:rsidRPr="00772EA8" w:rsidRDefault="00326BD6" w:rsidP="00326BD6">
            <w:pPr>
              <w:pStyle w:val="a6"/>
              <w:widowControl w:val="0"/>
              <w:numPr>
                <w:ilvl w:val="1"/>
                <w:numId w:val="19"/>
              </w:numPr>
              <w:tabs>
                <w:tab w:val="left" w:pos="851"/>
                <w:tab w:val="left" w:pos="1253"/>
                <w:tab w:val="left" w:pos="10042"/>
              </w:tabs>
              <w:autoSpaceDE w:val="0"/>
              <w:autoSpaceDN w:val="0"/>
              <w:ind w:left="0" w:right="-23" w:firstLine="567"/>
              <w:contextualSpacing w:val="0"/>
              <w:jc w:val="both"/>
              <w:rPr>
                <w:color w:val="000000"/>
                <w:sz w:val="28"/>
                <w:lang w:val="kk-KZ"/>
              </w:rPr>
            </w:pPr>
            <w:r w:rsidRPr="00772EA8">
              <w:rPr>
                <w:color w:val="000000"/>
                <w:sz w:val="28"/>
                <w:lang w:val="kk-KZ"/>
              </w:rPr>
              <w:t>Шарт күшіне енген күннен бастап Абонентке Қызметтерді көрсету талаптары осы Шарттың талаптарына сәйкес анықталады. Абоненттің Шарттың талаптарына қосылудан бас тарту туралы Өтінішінің Операторға көрсетілген мерзімде түспеуі, Абоненттің осы Шартта көрсетілген талаптарды орындау бойынша әрекеттерді жасауы (Қызметтерді пайдалану, қызметтерге төлем жасау және т.с.с.) Абоненттің Шарттың талаптарын сөзсіз қабылдағанын және оның Шартқа тұтастай қосылғанын білдіреді.</w:t>
            </w:r>
          </w:p>
          <w:p w14:paraId="614C3485" w14:textId="7EF55461" w:rsidR="00326BD6" w:rsidRPr="00772EA8" w:rsidRDefault="00326BD6" w:rsidP="00326BD6">
            <w:pPr>
              <w:pStyle w:val="a6"/>
              <w:widowControl w:val="0"/>
              <w:numPr>
                <w:ilvl w:val="1"/>
                <w:numId w:val="19"/>
              </w:numPr>
              <w:tabs>
                <w:tab w:val="left" w:pos="851"/>
                <w:tab w:val="left" w:pos="1092"/>
                <w:tab w:val="left" w:pos="10206"/>
              </w:tabs>
              <w:autoSpaceDE w:val="0"/>
              <w:autoSpaceDN w:val="0"/>
              <w:ind w:left="0" w:firstLine="567"/>
              <w:contextualSpacing w:val="0"/>
              <w:jc w:val="both"/>
              <w:rPr>
                <w:color w:val="000000"/>
                <w:sz w:val="28"/>
                <w:lang w:val="kk-KZ"/>
              </w:rPr>
            </w:pPr>
            <w:r w:rsidRPr="00772EA8">
              <w:rPr>
                <w:color w:val="000000"/>
                <w:sz w:val="28"/>
                <w:lang w:val="kk-KZ"/>
              </w:rPr>
              <w:t xml:space="preserve">Шарт бойынша Абонент Қызметтерді таңдап алған тарифтік жоспарға және Оператордың немесе үшінші тұлғалардың Қызметтерін көрсету талаптарына сәйкес пайдаланады және көрсетілетін Қызметтерге Шартта көзделген тәртіппен және талаптармен ақы төлейді. Қызметтердің толығырақ сипаттамасы, оларды көрсету тәртібі және жеке тұлғаларға арналған қызметтердің тарифтері Оператордың </w:t>
            </w:r>
            <w:r w:rsidR="001E3135">
              <w:fldChar w:fldCharType="begin"/>
            </w:r>
            <w:r w:rsidR="001E3135" w:rsidRPr="009704EF">
              <w:rPr>
                <w:lang w:val="kk-KZ"/>
              </w:rPr>
              <w:instrText xml:space="preserve"> HYPERLINK "http://www.ttc.kz." </w:instrText>
            </w:r>
            <w:r w:rsidR="001E3135">
              <w:fldChar w:fldCharType="separate"/>
            </w:r>
            <w:r w:rsidRPr="00593BB1">
              <w:rPr>
                <w:color w:val="000000"/>
                <w:sz w:val="28"/>
                <w:lang w:val="kk-KZ"/>
              </w:rPr>
              <w:t>www.ttc.kz.</w:t>
            </w:r>
            <w:r w:rsidR="001E3135">
              <w:rPr>
                <w:color w:val="000000"/>
                <w:sz w:val="28"/>
                <w:lang w:val="kk-KZ"/>
              </w:rPr>
              <w:fldChar w:fldCharType="end"/>
            </w:r>
            <w:r w:rsidRPr="00772EA8">
              <w:rPr>
                <w:color w:val="000000"/>
                <w:sz w:val="28"/>
                <w:lang w:val="kk-KZ"/>
              </w:rPr>
              <w:t xml:space="preserve"> </w:t>
            </w:r>
            <w:r w:rsidR="003173E5">
              <w:rPr>
                <w:color w:val="000000"/>
                <w:sz w:val="28"/>
                <w:lang w:val="kk-KZ"/>
              </w:rPr>
              <w:t>И</w:t>
            </w:r>
            <w:r w:rsidRPr="00772EA8">
              <w:rPr>
                <w:color w:val="000000"/>
                <w:sz w:val="28"/>
                <w:lang w:val="kk-KZ"/>
              </w:rPr>
              <w:t>нтернет-ресурсында орналастырылған.</w:t>
            </w:r>
          </w:p>
          <w:p w14:paraId="4387AE67" w14:textId="77777777" w:rsidR="00326BD6" w:rsidRPr="00326BD6" w:rsidRDefault="00326BD6" w:rsidP="00326BD6">
            <w:pPr>
              <w:pStyle w:val="a6"/>
              <w:widowControl w:val="0"/>
              <w:numPr>
                <w:ilvl w:val="1"/>
                <w:numId w:val="19"/>
              </w:numPr>
              <w:tabs>
                <w:tab w:val="left" w:pos="851"/>
                <w:tab w:val="left" w:pos="1092"/>
                <w:tab w:val="left" w:pos="10206"/>
              </w:tabs>
              <w:autoSpaceDE w:val="0"/>
              <w:autoSpaceDN w:val="0"/>
              <w:ind w:left="0" w:firstLine="567"/>
              <w:contextualSpacing w:val="0"/>
              <w:jc w:val="both"/>
              <w:rPr>
                <w:color w:val="000000"/>
                <w:sz w:val="28"/>
                <w:lang w:val="kk-KZ"/>
              </w:rPr>
            </w:pPr>
            <w:r w:rsidRPr="00772EA8">
              <w:rPr>
                <w:color w:val="000000"/>
                <w:sz w:val="28"/>
                <w:lang w:val="kk-KZ"/>
              </w:rPr>
              <w:t xml:space="preserve">Егер Оператор Қызметтердің тарифтерін Шартта белгіленген тәртіппен өзгертіп, Абонент оларды қолданысқа енгізудің белгіленген мерзімі өткенге дейін өзгертілген тарифтермен келіспейтіні туралы Операторға Өтініш бермесе немесе Қызметтерді пайдалануды, көрсетілген Қызметтер және тағы басқалар үшін төлем жасауды жалғастырса, мұндай әрекеттер Абоненттің осындай </w:t>
            </w:r>
            <w:r w:rsidRPr="00772EA8">
              <w:rPr>
                <w:color w:val="000000"/>
                <w:sz w:val="28"/>
                <w:lang w:val="kk-KZ"/>
              </w:rPr>
              <w:lastRenderedPageBreak/>
              <w:t>өзгерістермен келісетінін білдіреді.</w:t>
            </w:r>
          </w:p>
          <w:p w14:paraId="473A8853" w14:textId="77777777" w:rsidR="00326BD6" w:rsidRPr="00593BB1" w:rsidRDefault="00326BD6" w:rsidP="00326BD6">
            <w:pPr>
              <w:pStyle w:val="1"/>
              <w:numPr>
                <w:ilvl w:val="0"/>
                <w:numId w:val="0"/>
              </w:numPr>
              <w:tabs>
                <w:tab w:val="left" w:pos="851"/>
                <w:tab w:val="left" w:pos="10206"/>
              </w:tabs>
              <w:ind w:left="567"/>
              <w:jc w:val="center"/>
              <w:rPr>
                <w:rFonts w:ascii="Times New Roman" w:hAnsi="Times New Roman" w:cs="Times New Roman"/>
                <w:b w:val="0"/>
                <w:bCs w:val="0"/>
                <w:color w:val="000000"/>
                <w:kern w:val="0"/>
                <w:sz w:val="28"/>
                <w:szCs w:val="24"/>
                <w:lang w:val="kk-KZ"/>
              </w:rPr>
            </w:pPr>
            <w:r w:rsidRPr="00772EA8">
              <w:rPr>
                <w:rFonts w:ascii="Times New Roman" w:hAnsi="Times New Roman" w:cs="Times New Roman"/>
                <w:b w:val="0"/>
                <w:bCs w:val="0"/>
                <w:color w:val="000000"/>
                <w:kern w:val="0"/>
                <w:sz w:val="28"/>
                <w:szCs w:val="24"/>
                <w:lang w:val="kk-KZ"/>
              </w:rPr>
              <w:t xml:space="preserve">2. </w:t>
            </w:r>
            <w:r w:rsidRPr="00376C8B">
              <w:rPr>
                <w:rFonts w:ascii="Times New Roman" w:hAnsi="Times New Roman" w:cs="Times New Roman"/>
                <w:bCs w:val="0"/>
                <w:color w:val="000000"/>
                <w:kern w:val="0"/>
                <w:sz w:val="28"/>
                <w:szCs w:val="24"/>
                <w:lang w:val="kk-KZ"/>
              </w:rPr>
              <w:t>Қызметтерді көрсетудің жалпы талаптары</w:t>
            </w:r>
          </w:p>
          <w:p w14:paraId="2B8CA900" w14:textId="77777777" w:rsidR="00326BD6" w:rsidRPr="00772EA8" w:rsidRDefault="00326BD6" w:rsidP="00326BD6">
            <w:pPr>
              <w:pStyle w:val="a6"/>
              <w:widowControl w:val="0"/>
              <w:numPr>
                <w:ilvl w:val="1"/>
                <w:numId w:val="24"/>
              </w:numPr>
              <w:tabs>
                <w:tab w:val="left" w:pos="851"/>
                <w:tab w:val="left" w:pos="1164"/>
                <w:tab w:val="left" w:pos="10206"/>
              </w:tabs>
              <w:autoSpaceDE w:val="0"/>
              <w:autoSpaceDN w:val="0"/>
              <w:ind w:left="0" w:firstLine="567"/>
              <w:contextualSpacing w:val="0"/>
              <w:jc w:val="both"/>
              <w:rPr>
                <w:color w:val="000000"/>
                <w:sz w:val="28"/>
                <w:lang w:val="kk-KZ"/>
              </w:rPr>
            </w:pPr>
            <w:r w:rsidRPr="00772EA8">
              <w:rPr>
                <w:color w:val="000000"/>
                <w:sz w:val="28"/>
                <w:lang w:val="kk-KZ"/>
              </w:rPr>
              <w:t>Қызметке қол жеткізу үшін Өтініш беруші Операторға Шартқа қосылу туралы Өтініш береді.</w:t>
            </w:r>
          </w:p>
          <w:p w14:paraId="4E3C3E77" w14:textId="77777777" w:rsidR="00326BD6" w:rsidRPr="00772EA8" w:rsidRDefault="00326BD6" w:rsidP="00326BD6">
            <w:pPr>
              <w:pStyle w:val="a6"/>
              <w:widowControl w:val="0"/>
              <w:numPr>
                <w:ilvl w:val="1"/>
                <w:numId w:val="24"/>
              </w:numPr>
              <w:tabs>
                <w:tab w:val="left" w:pos="851"/>
                <w:tab w:val="left" w:pos="1164"/>
                <w:tab w:val="left" w:pos="10206"/>
              </w:tabs>
              <w:autoSpaceDE w:val="0"/>
              <w:autoSpaceDN w:val="0"/>
              <w:ind w:left="0" w:firstLine="567"/>
              <w:contextualSpacing w:val="0"/>
              <w:jc w:val="both"/>
              <w:rPr>
                <w:color w:val="000000"/>
                <w:sz w:val="28"/>
                <w:lang w:val="kk-KZ"/>
              </w:rPr>
            </w:pPr>
            <w:r w:rsidRPr="00772EA8">
              <w:rPr>
                <w:color w:val="000000"/>
                <w:sz w:val="28"/>
                <w:lang w:val="kk-KZ"/>
              </w:rPr>
              <w:t xml:space="preserve"> Өтініш беруші Шартқа қосылу туралы Өтініште көзделген тәртіпте және Шарттың 2.1. тармағында көрсетілген талаптарды сақтап  Қызметтерге ақы төлеген жағдайда, Өтініш беруші өзінің осы әрекетімен Шартқа қосылады, Шарттың талаптарын қабылдайды және Оператордың Абоненті болып табылады.</w:t>
            </w:r>
          </w:p>
          <w:p w14:paraId="7835306C" w14:textId="77777777" w:rsidR="00326BD6" w:rsidRPr="00772EA8" w:rsidRDefault="00326BD6" w:rsidP="00326BD6">
            <w:pPr>
              <w:pStyle w:val="a6"/>
              <w:widowControl w:val="0"/>
              <w:numPr>
                <w:ilvl w:val="1"/>
                <w:numId w:val="24"/>
              </w:numPr>
              <w:tabs>
                <w:tab w:val="left" w:pos="851"/>
                <w:tab w:val="left" w:pos="1164"/>
                <w:tab w:val="left" w:pos="10206"/>
              </w:tabs>
              <w:autoSpaceDE w:val="0"/>
              <w:autoSpaceDN w:val="0"/>
              <w:ind w:left="0" w:firstLine="567"/>
              <w:contextualSpacing w:val="0"/>
              <w:jc w:val="both"/>
              <w:rPr>
                <w:color w:val="000000"/>
                <w:sz w:val="28"/>
                <w:lang w:val="kk-KZ"/>
              </w:rPr>
            </w:pPr>
            <w:r w:rsidRPr="00772EA8">
              <w:rPr>
                <w:color w:val="000000"/>
                <w:sz w:val="28"/>
                <w:lang w:val="kk-KZ"/>
              </w:rPr>
              <w:t xml:space="preserve">Оператор көрсететін Қызметтерді Абонент жеке, отбасылық, үй немесе кәсіпкерлік қызметпен байланысты емес өзге де қажеттіліктер үшін ғана пайдаланады, лотереялар, дауыс беру, конкурстар, викториналар, жарнама, сауалнама жүргізу, хабарламаларды жаппай тарату және т.б. үшін пайдалана алмайды. </w:t>
            </w:r>
          </w:p>
          <w:p w14:paraId="2B8F8D3B" w14:textId="77777777" w:rsidR="00326BD6" w:rsidRPr="00772EA8" w:rsidRDefault="00326BD6" w:rsidP="00326BD6">
            <w:pPr>
              <w:pStyle w:val="a6"/>
              <w:widowControl w:val="0"/>
              <w:numPr>
                <w:ilvl w:val="1"/>
                <w:numId w:val="24"/>
              </w:numPr>
              <w:tabs>
                <w:tab w:val="left" w:pos="851"/>
                <w:tab w:val="left" w:pos="1163"/>
                <w:tab w:val="left" w:pos="1164"/>
                <w:tab w:val="left" w:pos="10206"/>
              </w:tabs>
              <w:autoSpaceDE w:val="0"/>
              <w:autoSpaceDN w:val="0"/>
              <w:ind w:left="0" w:firstLine="567"/>
              <w:contextualSpacing w:val="0"/>
              <w:jc w:val="both"/>
              <w:rPr>
                <w:color w:val="000000"/>
                <w:sz w:val="28"/>
                <w:lang w:val="kk-KZ"/>
              </w:rPr>
            </w:pPr>
            <w:r w:rsidRPr="00772EA8">
              <w:rPr>
                <w:color w:val="000000"/>
                <w:sz w:val="28"/>
                <w:lang w:val="kk-KZ"/>
              </w:rPr>
              <w:t>Жаңа Абоненттердің Шартқа қосылуы және/немесе басқа Қызметтерді қосу мына талаптардың барлығы орындалған кезде мүмкін болады:</w:t>
            </w:r>
          </w:p>
          <w:p w14:paraId="3D29DCC9" w14:textId="77777777" w:rsidR="00326BD6" w:rsidRPr="00772EA8" w:rsidRDefault="00326BD6" w:rsidP="00326BD6">
            <w:pPr>
              <w:pStyle w:val="a6"/>
              <w:widowControl w:val="0"/>
              <w:numPr>
                <w:ilvl w:val="0"/>
                <w:numId w:val="22"/>
              </w:numPr>
              <w:tabs>
                <w:tab w:val="left" w:pos="851"/>
                <w:tab w:val="left" w:pos="1094"/>
                <w:tab w:val="left" w:pos="10206"/>
              </w:tabs>
              <w:autoSpaceDE w:val="0"/>
              <w:autoSpaceDN w:val="0"/>
              <w:ind w:firstLine="609"/>
              <w:contextualSpacing w:val="0"/>
              <w:jc w:val="both"/>
              <w:rPr>
                <w:color w:val="000000"/>
                <w:sz w:val="28"/>
                <w:lang w:val="kk-KZ"/>
              </w:rPr>
            </w:pPr>
            <w:r w:rsidRPr="00772EA8">
              <w:rPr>
                <w:color w:val="000000"/>
                <w:sz w:val="28"/>
                <w:lang w:val="kk-KZ"/>
              </w:rPr>
              <w:t>Абоненттің Өтінішінде көрсеткен бастапқы деректерімен Қызметтерді көрсетудің техникалық мүмкіндігі болғанда;</w:t>
            </w:r>
          </w:p>
          <w:p w14:paraId="0A07E862" w14:textId="77777777" w:rsidR="00326BD6" w:rsidRPr="00772EA8" w:rsidRDefault="00326BD6" w:rsidP="00326BD6">
            <w:pPr>
              <w:pStyle w:val="a6"/>
              <w:widowControl w:val="0"/>
              <w:numPr>
                <w:ilvl w:val="0"/>
                <w:numId w:val="22"/>
              </w:numPr>
              <w:tabs>
                <w:tab w:val="left" w:pos="851"/>
                <w:tab w:val="left" w:pos="1094"/>
                <w:tab w:val="left" w:pos="10206"/>
              </w:tabs>
              <w:autoSpaceDE w:val="0"/>
              <w:autoSpaceDN w:val="0"/>
              <w:ind w:firstLine="609"/>
              <w:contextualSpacing w:val="0"/>
              <w:jc w:val="both"/>
              <w:rPr>
                <w:color w:val="000000"/>
                <w:sz w:val="28"/>
                <w:lang w:val="kk-KZ"/>
              </w:rPr>
            </w:pPr>
            <w:r w:rsidRPr="00772EA8">
              <w:rPr>
                <w:color w:val="000000"/>
                <w:sz w:val="28"/>
                <w:lang w:val="kk-KZ"/>
              </w:rPr>
              <w:t>Қызметтерге жазылу кезінде Абонент көрсеткен бастапқы деректер дұрыс болып табылғанда;</w:t>
            </w:r>
          </w:p>
          <w:p w14:paraId="6C6AB783" w14:textId="77777777" w:rsidR="00326BD6" w:rsidRPr="00772EA8" w:rsidRDefault="00326BD6" w:rsidP="00326BD6">
            <w:pPr>
              <w:pStyle w:val="a6"/>
              <w:widowControl w:val="0"/>
              <w:numPr>
                <w:ilvl w:val="0"/>
                <w:numId w:val="22"/>
              </w:numPr>
              <w:tabs>
                <w:tab w:val="left" w:pos="851"/>
                <w:tab w:val="left" w:pos="1094"/>
                <w:tab w:val="left" w:pos="10206"/>
              </w:tabs>
              <w:autoSpaceDE w:val="0"/>
              <w:autoSpaceDN w:val="0"/>
              <w:ind w:firstLine="609"/>
              <w:contextualSpacing w:val="0"/>
              <w:jc w:val="both"/>
              <w:rPr>
                <w:color w:val="000000"/>
                <w:sz w:val="28"/>
                <w:lang w:val="kk-KZ"/>
              </w:rPr>
            </w:pPr>
            <w:r w:rsidRPr="00772EA8">
              <w:rPr>
                <w:color w:val="000000"/>
                <w:sz w:val="28"/>
                <w:lang w:val="kk-KZ"/>
              </w:rPr>
              <w:t>Абонент құжаттардың толық топтамасын ұсынғанда, сондай-ақ депозит енгізгенде (аванстық қызмет көрсету нысаны кезінде);</w:t>
            </w:r>
          </w:p>
          <w:p w14:paraId="550F1A78" w14:textId="77777777" w:rsidR="00326BD6" w:rsidRPr="00772EA8" w:rsidRDefault="00326BD6" w:rsidP="00326BD6">
            <w:pPr>
              <w:pStyle w:val="a6"/>
              <w:widowControl w:val="0"/>
              <w:numPr>
                <w:ilvl w:val="0"/>
                <w:numId w:val="22"/>
              </w:numPr>
              <w:tabs>
                <w:tab w:val="left" w:pos="851"/>
                <w:tab w:val="left" w:pos="1094"/>
                <w:tab w:val="left" w:pos="10206"/>
              </w:tabs>
              <w:autoSpaceDE w:val="0"/>
              <w:autoSpaceDN w:val="0"/>
              <w:ind w:firstLine="609"/>
              <w:contextualSpacing w:val="0"/>
              <w:jc w:val="both"/>
              <w:rPr>
                <w:color w:val="000000"/>
                <w:sz w:val="28"/>
                <w:lang w:val="kk-KZ"/>
              </w:rPr>
            </w:pPr>
            <w:r w:rsidRPr="00772EA8">
              <w:rPr>
                <w:color w:val="000000"/>
                <w:sz w:val="28"/>
                <w:lang w:val="kk-KZ"/>
              </w:rPr>
              <w:t xml:space="preserve">Абонент пен Оператор арасында жасалған байланыс қызметтерін көрсетуге арналған басқа </w:t>
            </w:r>
            <w:r w:rsidRPr="00772EA8">
              <w:rPr>
                <w:color w:val="000000"/>
                <w:sz w:val="28"/>
                <w:lang w:val="kk-KZ"/>
              </w:rPr>
              <w:lastRenderedPageBreak/>
              <w:t>шарттар бойынша Абоненттің Оператор алдында берешегі болмағанда.</w:t>
            </w:r>
          </w:p>
          <w:p w14:paraId="3F774D6D" w14:textId="77777777" w:rsidR="00326BD6" w:rsidRPr="00772EA8" w:rsidRDefault="00326BD6" w:rsidP="00326BD6">
            <w:pPr>
              <w:pStyle w:val="a6"/>
              <w:widowControl w:val="0"/>
              <w:numPr>
                <w:ilvl w:val="1"/>
                <w:numId w:val="24"/>
              </w:numPr>
              <w:tabs>
                <w:tab w:val="left" w:pos="851"/>
                <w:tab w:val="left" w:pos="1164"/>
                <w:tab w:val="left" w:pos="10206"/>
              </w:tabs>
              <w:autoSpaceDE w:val="0"/>
              <w:autoSpaceDN w:val="0"/>
              <w:ind w:left="0" w:firstLine="567"/>
              <w:contextualSpacing w:val="0"/>
              <w:jc w:val="both"/>
              <w:rPr>
                <w:color w:val="000000"/>
                <w:sz w:val="28"/>
                <w:lang w:val="kk-KZ"/>
              </w:rPr>
            </w:pPr>
            <w:r w:rsidRPr="00772EA8">
              <w:rPr>
                <w:color w:val="000000"/>
                <w:sz w:val="28"/>
                <w:lang w:val="kk-KZ"/>
              </w:rPr>
              <w:t>Абонентке абоненттік жабдықтар (ADSL-модем, SIP-терминал, CDMA-терминал, STB-приставка және т.б. ) (бұдан әрі - Жабдықтар) жалға беру талаптарымен берілген жағдайда жабдықты беру талаптары бөлек тиісті шартпен анықталады</w:t>
            </w:r>
          </w:p>
          <w:p w14:paraId="5EE234A6" w14:textId="77777777" w:rsidR="00326BD6" w:rsidRPr="00772EA8" w:rsidRDefault="00326BD6" w:rsidP="00326BD6">
            <w:pPr>
              <w:pStyle w:val="a6"/>
              <w:widowControl w:val="0"/>
              <w:numPr>
                <w:ilvl w:val="1"/>
                <w:numId w:val="24"/>
              </w:numPr>
              <w:tabs>
                <w:tab w:val="left" w:pos="851"/>
                <w:tab w:val="left" w:pos="1164"/>
              </w:tabs>
              <w:autoSpaceDE w:val="0"/>
              <w:autoSpaceDN w:val="0"/>
              <w:ind w:left="0" w:firstLine="567"/>
              <w:contextualSpacing w:val="0"/>
              <w:jc w:val="both"/>
              <w:rPr>
                <w:color w:val="000000"/>
                <w:sz w:val="28"/>
                <w:lang w:val="kk-KZ"/>
              </w:rPr>
            </w:pPr>
            <w:r w:rsidRPr="00772EA8">
              <w:rPr>
                <w:color w:val="000000"/>
                <w:sz w:val="28"/>
                <w:lang w:val="kk-KZ"/>
              </w:rPr>
              <w:t>Абонент қолданыстағы Бағдарламалық топтаманы/Тарифтік жоспарды Оператор берген  логин  мен құпиясөзді қолдана отырып Жеке кабинетке жазбаны енгізу арқылы немесе Оператордың қызмет көрсету орталықтарына жүгінген кезде жазбаша өтініш беру арқылы өзгертуге құқылы.</w:t>
            </w:r>
          </w:p>
          <w:p w14:paraId="270AAD48" w14:textId="77777777" w:rsidR="00326BD6" w:rsidRDefault="00326BD6" w:rsidP="00326BD6">
            <w:pPr>
              <w:pStyle w:val="a6"/>
              <w:widowControl w:val="0"/>
              <w:numPr>
                <w:ilvl w:val="1"/>
                <w:numId w:val="24"/>
              </w:numPr>
              <w:tabs>
                <w:tab w:val="left" w:pos="851"/>
                <w:tab w:val="left" w:pos="1164"/>
              </w:tabs>
              <w:autoSpaceDE w:val="0"/>
              <w:autoSpaceDN w:val="0"/>
              <w:ind w:left="0" w:firstLine="567"/>
              <w:contextualSpacing w:val="0"/>
              <w:jc w:val="both"/>
              <w:rPr>
                <w:color w:val="000000"/>
                <w:sz w:val="28"/>
                <w:lang w:val="kk-KZ"/>
              </w:rPr>
            </w:pPr>
            <w:r w:rsidRPr="00772EA8">
              <w:rPr>
                <w:color w:val="000000"/>
                <w:sz w:val="28"/>
                <w:lang w:val="kk-KZ"/>
              </w:rPr>
              <w:t>Егер Абонент Қызметтерді Тестілеу  режимінде алса, онда мұндай режим/ мерзім аяқталғаннан кейін Абонент қызметтерге төлемді Оператордың қолданыстағы тарифтеріне сәйкес төлейді.</w:t>
            </w:r>
          </w:p>
          <w:p w14:paraId="67ED94BF" w14:textId="55B709CF" w:rsidR="00425FC6" w:rsidRPr="00425FC6" w:rsidRDefault="00425FC6" w:rsidP="00425FC6">
            <w:pPr>
              <w:autoSpaceDE w:val="0"/>
              <w:autoSpaceDN w:val="0"/>
              <w:adjustRightInd w:val="0"/>
              <w:ind w:firstLine="574"/>
              <w:jc w:val="both"/>
              <w:rPr>
                <w:color w:val="000000"/>
                <w:sz w:val="28"/>
                <w:lang w:val="kk-KZ"/>
              </w:rPr>
            </w:pPr>
            <w:r w:rsidRPr="00425FC6">
              <w:rPr>
                <w:sz w:val="28"/>
                <w:szCs w:val="28"/>
                <w:lang w:val="kk-KZ"/>
              </w:rPr>
              <w:t xml:space="preserve">2.8. </w:t>
            </w:r>
            <w:r w:rsidRPr="00425FC6">
              <w:rPr>
                <w:color w:val="000000"/>
                <w:sz w:val="28"/>
                <w:szCs w:val="28"/>
                <w:lang w:val="kk-KZ"/>
              </w:rPr>
              <w:t>Абонент, осы Ша</w:t>
            </w:r>
            <w:r w:rsidRPr="00425FC6">
              <w:rPr>
                <w:color w:val="000000"/>
                <w:sz w:val="28"/>
                <w:lang w:val="kk-KZ"/>
              </w:rPr>
              <w:t xml:space="preserve">ртқа қосыла отырып, Оператор дербес деректерді жинау, өндеу мақсатында үшінші тұлғаларды, оның ішінде өз Серіктестерін дербес деректерді </w:t>
            </w:r>
            <w:r w:rsidRPr="00F4272B">
              <w:rPr>
                <w:color w:val="000000"/>
                <w:sz w:val="28"/>
                <w:lang w:val="kk-KZ"/>
              </w:rPr>
              <w:t>(тегі, аты, әкесінің аты және Абоненттің қосылу мекен-жайы)</w:t>
            </w:r>
            <w:r w:rsidRPr="00425FC6">
              <w:rPr>
                <w:color w:val="000000"/>
                <w:sz w:val="28"/>
                <w:lang w:val="kk-KZ"/>
              </w:rPr>
              <w:t xml:space="preserve"> жинау, өндеу мақсатында, сондай-ақ Оператордың қызметінде көзделген өзге де әрекеттерді жүзеге асыру үшін өз келісімін білдіреді.</w:t>
            </w:r>
          </w:p>
          <w:p w14:paraId="2070494B" w14:textId="77777777" w:rsidR="00425FC6" w:rsidRPr="00425FC6" w:rsidRDefault="00425FC6" w:rsidP="00425FC6">
            <w:pPr>
              <w:autoSpaceDE w:val="0"/>
              <w:autoSpaceDN w:val="0"/>
              <w:adjustRightInd w:val="0"/>
              <w:ind w:firstLine="708"/>
              <w:jc w:val="both"/>
              <w:rPr>
                <w:color w:val="000000"/>
                <w:sz w:val="28"/>
                <w:lang w:val="kk-KZ"/>
              </w:rPr>
            </w:pPr>
            <w:r w:rsidRPr="00425FC6">
              <w:rPr>
                <w:color w:val="000000"/>
                <w:sz w:val="28"/>
                <w:lang w:val="kk-KZ"/>
              </w:rPr>
              <w:t>Қызметтерді көрсету мүмкіндігі Операторда Абоненттің дербес деректерінің болуына тәуелді және келісімін қайтарып алған жағдайда Қызметтерді көрсету тоқтатылады.</w:t>
            </w:r>
          </w:p>
          <w:p w14:paraId="0E1696D8" w14:textId="01416340" w:rsidR="00326BD6" w:rsidRPr="00425FC6" w:rsidRDefault="00326BD6" w:rsidP="00425FC6">
            <w:pPr>
              <w:pStyle w:val="a6"/>
              <w:widowControl w:val="0"/>
              <w:numPr>
                <w:ilvl w:val="1"/>
                <w:numId w:val="49"/>
              </w:numPr>
              <w:tabs>
                <w:tab w:val="left" w:pos="851"/>
                <w:tab w:val="left" w:pos="1164"/>
              </w:tabs>
              <w:autoSpaceDE w:val="0"/>
              <w:autoSpaceDN w:val="0"/>
              <w:ind w:left="0" w:firstLine="574"/>
              <w:jc w:val="both"/>
              <w:rPr>
                <w:color w:val="000000"/>
                <w:sz w:val="28"/>
                <w:lang w:val="kk-KZ"/>
              </w:rPr>
            </w:pPr>
            <w:r w:rsidRPr="00425FC6">
              <w:rPr>
                <w:color w:val="000000"/>
                <w:sz w:val="28"/>
                <w:lang w:val="kk-KZ"/>
              </w:rPr>
              <w:t xml:space="preserve">Абонентке меншік құқығымен тиесілі емес үй-жайда Абонентке Қызметтер көрсетілген жағдайда, Оператор санамаланған құжаттардың </w:t>
            </w:r>
            <w:r w:rsidRPr="00425FC6">
              <w:rPr>
                <w:color w:val="000000"/>
                <w:sz w:val="28"/>
                <w:lang w:val="kk-KZ"/>
              </w:rPr>
              <w:lastRenderedPageBreak/>
              <w:t>кез келгенінің негізінде аванстық есеп айырысу әдісі бойынша Абонентке Қызметті көрсетеді:</w:t>
            </w:r>
          </w:p>
          <w:p w14:paraId="13A58349" w14:textId="77777777" w:rsidR="00326BD6" w:rsidRPr="00772EA8" w:rsidRDefault="00326BD6" w:rsidP="00326BD6">
            <w:pPr>
              <w:numPr>
                <w:ilvl w:val="0"/>
                <w:numId w:val="26"/>
              </w:numPr>
              <w:tabs>
                <w:tab w:val="left" w:pos="912"/>
              </w:tabs>
              <w:spacing w:line="234" w:lineRule="auto"/>
              <w:ind w:firstLine="557"/>
              <w:jc w:val="both"/>
              <w:rPr>
                <w:color w:val="000000"/>
                <w:sz w:val="28"/>
                <w:lang w:val="kk-KZ"/>
              </w:rPr>
            </w:pPr>
            <w:r w:rsidRPr="00772EA8">
              <w:rPr>
                <w:color w:val="000000"/>
                <w:sz w:val="28"/>
                <w:lang w:val="kk-KZ"/>
              </w:rPr>
              <w:t>жалдау, қосалқы жалдау, өтеусіз пайдалану, сенімді басқару шарты және Абонент пен үй-жайдың меншік иесінің арасында жасалған басқа шарт;</w:t>
            </w:r>
          </w:p>
          <w:p w14:paraId="4FAA3E71" w14:textId="77777777" w:rsidR="00326BD6" w:rsidRPr="00772EA8" w:rsidRDefault="00326BD6" w:rsidP="00326BD6">
            <w:pPr>
              <w:spacing w:line="2" w:lineRule="exact"/>
              <w:rPr>
                <w:color w:val="000000"/>
                <w:sz w:val="28"/>
                <w:lang w:val="kk-KZ"/>
              </w:rPr>
            </w:pPr>
          </w:p>
          <w:p w14:paraId="512A545C" w14:textId="77777777" w:rsidR="00326BD6" w:rsidRPr="00772EA8" w:rsidRDefault="00326BD6" w:rsidP="00445567">
            <w:pPr>
              <w:numPr>
                <w:ilvl w:val="0"/>
                <w:numId w:val="26"/>
              </w:numPr>
              <w:spacing w:line="0" w:lineRule="atLeast"/>
              <w:ind w:left="6" w:firstLine="551"/>
              <w:rPr>
                <w:color w:val="000000"/>
                <w:sz w:val="28"/>
                <w:lang w:val="kk-KZ"/>
              </w:rPr>
            </w:pPr>
            <w:r w:rsidRPr="00772EA8">
              <w:rPr>
                <w:color w:val="000000"/>
                <w:sz w:val="28"/>
                <w:lang w:val="kk-KZ"/>
              </w:rPr>
              <w:t>үй-жайды алуға негіздеме болып табылатын өзге де құжат;</w:t>
            </w:r>
          </w:p>
          <w:p w14:paraId="5FF3290F" w14:textId="77777777" w:rsidR="00326BD6" w:rsidRDefault="00326BD6" w:rsidP="00445567">
            <w:pPr>
              <w:numPr>
                <w:ilvl w:val="0"/>
                <w:numId w:val="26"/>
              </w:numPr>
              <w:spacing w:line="0" w:lineRule="atLeast"/>
              <w:ind w:left="6" w:firstLine="568"/>
              <w:rPr>
                <w:color w:val="000000"/>
                <w:sz w:val="28"/>
                <w:lang w:val="kk-KZ"/>
              </w:rPr>
            </w:pPr>
            <w:r w:rsidRPr="00772EA8">
              <w:rPr>
                <w:color w:val="000000"/>
                <w:sz w:val="28"/>
                <w:lang w:val="kk-KZ"/>
              </w:rPr>
              <w:t>Қызметтерді көрсетуге үй-жай меншік иесінің жазбаша келісімі.</w:t>
            </w:r>
          </w:p>
          <w:p w14:paraId="0E7B03E9" w14:textId="5392D958" w:rsidR="008C1174" w:rsidRPr="00B025AF" w:rsidRDefault="00B025AF" w:rsidP="00425FC6">
            <w:pPr>
              <w:pStyle w:val="a6"/>
              <w:widowControl w:val="0"/>
              <w:numPr>
                <w:ilvl w:val="1"/>
                <w:numId w:val="49"/>
              </w:numPr>
              <w:tabs>
                <w:tab w:val="left" w:pos="851"/>
                <w:tab w:val="left" w:pos="1164"/>
              </w:tabs>
              <w:autoSpaceDE w:val="0"/>
              <w:autoSpaceDN w:val="0"/>
              <w:ind w:left="0" w:firstLine="567"/>
              <w:contextualSpacing w:val="0"/>
              <w:jc w:val="both"/>
              <w:rPr>
                <w:color w:val="000000"/>
                <w:sz w:val="28"/>
                <w:lang w:val="kk-KZ"/>
              </w:rPr>
            </w:pPr>
            <w:r>
              <w:rPr>
                <w:color w:val="000000"/>
                <w:sz w:val="28"/>
                <w:lang w:val="kk-KZ"/>
              </w:rPr>
              <w:t xml:space="preserve"> Оператор</w:t>
            </w:r>
            <w:r w:rsidR="005B67BD" w:rsidRPr="005B67BD">
              <w:rPr>
                <w:color w:val="000000"/>
                <w:sz w:val="28"/>
                <w:lang w:val="kk-KZ"/>
              </w:rPr>
              <w:t xml:space="preserve"> </w:t>
            </w:r>
            <w:r w:rsidRPr="00702B1B">
              <w:rPr>
                <w:color w:val="000000"/>
                <w:sz w:val="28"/>
                <w:lang w:val="kk-KZ"/>
              </w:rPr>
              <w:t>«</w:t>
            </w:r>
            <w:r w:rsidR="005B67BD" w:rsidRPr="005B67BD">
              <w:rPr>
                <w:color w:val="000000"/>
                <w:sz w:val="28"/>
                <w:lang w:val="kk-KZ"/>
              </w:rPr>
              <w:t>TV Commerce</w:t>
            </w:r>
            <w:r w:rsidRPr="00702B1B">
              <w:rPr>
                <w:color w:val="000000"/>
                <w:sz w:val="28"/>
                <w:lang w:val="kk-KZ"/>
              </w:rPr>
              <w:t>» ЖШС атынан</w:t>
            </w:r>
            <w:r w:rsidR="005B67BD" w:rsidRPr="005B67BD">
              <w:rPr>
                <w:color w:val="000000"/>
                <w:sz w:val="28"/>
                <w:lang w:val="kk-KZ"/>
              </w:rPr>
              <w:t xml:space="preserve"> </w:t>
            </w:r>
            <w:r w:rsidRPr="00702B1B">
              <w:rPr>
                <w:color w:val="000000"/>
                <w:sz w:val="28"/>
                <w:lang w:val="kk-KZ"/>
              </w:rPr>
              <w:t xml:space="preserve">Абоненттерге телевидение қызметін көрсетеді (2017 жылғы </w:t>
            </w:r>
            <w:r w:rsidR="005B67BD" w:rsidRPr="005B67BD">
              <w:rPr>
                <w:color w:val="000000"/>
                <w:sz w:val="28"/>
                <w:lang w:val="kk-KZ"/>
              </w:rPr>
              <w:t>22</w:t>
            </w:r>
            <w:r w:rsidRPr="00702B1B">
              <w:rPr>
                <w:color w:val="000000"/>
                <w:sz w:val="28"/>
                <w:lang w:val="kk-KZ"/>
              </w:rPr>
              <w:t xml:space="preserve"> қарашадағы №170</w:t>
            </w:r>
            <w:r w:rsidR="005B67BD" w:rsidRPr="005B67BD">
              <w:rPr>
                <w:color w:val="000000"/>
                <w:sz w:val="28"/>
                <w:lang w:val="kk-KZ"/>
              </w:rPr>
              <w:t>19877</w:t>
            </w:r>
            <w:r w:rsidRPr="00702B1B">
              <w:rPr>
                <w:color w:val="000000"/>
                <w:sz w:val="28"/>
                <w:lang w:val="kk-KZ"/>
              </w:rPr>
              <w:t xml:space="preserve"> мемлекеттік лицензия).</w:t>
            </w:r>
          </w:p>
          <w:p w14:paraId="2051C4DC" w14:textId="77777777" w:rsidR="00326BD6" w:rsidRPr="00593BB1" w:rsidRDefault="00326BD6" w:rsidP="00326BD6">
            <w:pPr>
              <w:pStyle w:val="a9"/>
              <w:tabs>
                <w:tab w:val="left" w:pos="851"/>
              </w:tabs>
              <w:ind w:firstLine="567"/>
              <w:rPr>
                <w:color w:val="000000"/>
                <w:sz w:val="28"/>
                <w:szCs w:val="24"/>
                <w:lang w:val="kk-KZ" w:eastAsia="ru-RU"/>
              </w:rPr>
            </w:pPr>
          </w:p>
          <w:p w14:paraId="7BF9DCC6" w14:textId="77777777" w:rsidR="00326BD6" w:rsidRPr="00376C8B" w:rsidRDefault="00326BD6" w:rsidP="00425FC6">
            <w:pPr>
              <w:pStyle w:val="a6"/>
              <w:widowControl w:val="0"/>
              <w:numPr>
                <w:ilvl w:val="0"/>
                <w:numId w:val="49"/>
              </w:numPr>
              <w:autoSpaceDE w:val="0"/>
              <w:autoSpaceDN w:val="0"/>
              <w:ind w:left="1141" w:right="114" w:hanging="283"/>
              <w:contextualSpacing w:val="0"/>
              <w:jc w:val="center"/>
              <w:rPr>
                <w:b/>
                <w:color w:val="000000"/>
                <w:sz w:val="28"/>
                <w:lang w:val="kk-KZ"/>
              </w:rPr>
            </w:pPr>
            <w:r w:rsidRPr="00376C8B">
              <w:rPr>
                <w:b/>
                <w:color w:val="000000"/>
                <w:sz w:val="28"/>
                <w:lang w:val="kk-KZ"/>
              </w:rPr>
              <w:t>Шарттың күшіне енуі және оның қолданыс мерзімі</w:t>
            </w:r>
          </w:p>
          <w:p w14:paraId="3B978241" w14:textId="77777777" w:rsidR="00326BD6" w:rsidRPr="00772EA8" w:rsidRDefault="00326BD6" w:rsidP="00326BD6">
            <w:pPr>
              <w:pStyle w:val="a6"/>
              <w:widowControl w:val="0"/>
              <w:numPr>
                <w:ilvl w:val="1"/>
                <w:numId w:val="25"/>
              </w:numPr>
              <w:tabs>
                <w:tab w:val="left" w:pos="851"/>
                <w:tab w:val="left" w:pos="1253"/>
              </w:tabs>
              <w:autoSpaceDE w:val="0"/>
              <w:autoSpaceDN w:val="0"/>
              <w:ind w:left="0" w:firstLine="567"/>
              <w:contextualSpacing w:val="0"/>
              <w:jc w:val="both"/>
              <w:rPr>
                <w:color w:val="000000"/>
                <w:sz w:val="28"/>
                <w:lang w:val="kk-KZ"/>
              </w:rPr>
            </w:pPr>
            <w:r w:rsidRPr="00772EA8">
              <w:rPr>
                <w:color w:val="000000"/>
                <w:sz w:val="28"/>
                <w:lang w:val="kk-KZ"/>
              </w:rPr>
              <w:t xml:space="preserve">Шарт оны </w:t>
            </w:r>
            <w:r w:rsidR="00AF652C" w:rsidRPr="00772EA8">
              <w:rPr>
                <w:color w:val="000000"/>
                <w:sz w:val="28"/>
                <w:lang w:val="kk-KZ"/>
              </w:rPr>
              <w:t xml:space="preserve">Оператордың  </w:t>
            </w:r>
            <w:hyperlink r:id="rId6" w:history="1">
              <w:r w:rsidR="00AF652C" w:rsidRPr="00593BB1">
                <w:rPr>
                  <w:color w:val="000000"/>
                  <w:sz w:val="28"/>
                  <w:lang w:val="kk-KZ"/>
                </w:rPr>
                <w:t>www.ttc.kz.</w:t>
              </w:r>
            </w:hyperlink>
            <w:r w:rsidR="00AF652C" w:rsidRPr="00B57509">
              <w:rPr>
                <w:color w:val="000000"/>
                <w:sz w:val="28"/>
                <w:lang w:val="kk-KZ"/>
              </w:rPr>
              <w:t>сайтында</w:t>
            </w:r>
            <w:r w:rsidRPr="00772EA8">
              <w:rPr>
                <w:color w:val="000000"/>
                <w:sz w:val="28"/>
                <w:lang w:val="kk-KZ"/>
              </w:rPr>
              <w:t xml:space="preserve"> жариялаған күннен бастап  Абонент Өтініш берген күннен бастап  күшіне енеді және заңнамада және Шартта көзделген тәртіппен оны бұзғанға дейін қолданыста болады.</w:t>
            </w:r>
          </w:p>
          <w:p w14:paraId="3E6CC7DD" w14:textId="77777777" w:rsidR="00326BD6" w:rsidRPr="00772EA8" w:rsidRDefault="00326BD6" w:rsidP="00326BD6">
            <w:pPr>
              <w:pStyle w:val="a6"/>
              <w:widowControl w:val="0"/>
              <w:numPr>
                <w:ilvl w:val="1"/>
                <w:numId w:val="25"/>
              </w:numPr>
              <w:tabs>
                <w:tab w:val="left" w:pos="851"/>
                <w:tab w:val="left" w:pos="1253"/>
              </w:tabs>
              <w:autoSpaceDE w:val="0"/>
              <w:autoSpaceDN w:val="0"/>
              <w:spacing w:before="1"/>
              <w:ind w:left="0" w:firstLine="567"/>
              <w:contextualSpacing w:val="0"/>
              <w:jc w:val="both"/>
              <w:rPr>
                <w:color w:val="000000"/>
                <w:sz w:val="28"/>
                <w:lang w:val="kk-KZ"/>
              </w:rPr>
            </w:pPr>
            <w:r w:rsidRPr="00772EA8">
              <w:rPr>
                <w:color w:val="000000"/>
                <w:sz w:val="28"/>
                <w:lang w:val="kk-KZ"/>
              </w:rPr>
              <w:t>Абонент осы Шартта және/немесе Қазақстан Республикасының қолданыстағы заңнамасында көзделген талаптарды бұзған жағдайда, Оператор Шартты біржақты тәртіппен бұза алады.</w:t>
            </w:r>
          </w:p>
          <w:p w14:paraId="6E3C315D" w14:textId="77777777" w:rsidR="00326BD6" w:rsidRPr="00772EA8" w:rsidRDefault="00326BD6" w:rsidP="00326BD6">
            <w:pPr>
              <w:pStyle w:val="a6"/>
              <w:widowControl w:val="0"/>
              <w:numPr>
                <w:ilvl w:val="1"/>
                <w:numId w:val="25"/>
              </w:numPr>
              <w:tabs>
                <w:tab w:val="left" w:pos="851"/>
                <w:tab w:val="left" w:pos="1234"/>
              </w:tabs>
              <w:autoSpaceDE w:val="0"/>
              <w:autoSpaceDN w:val="0"/>
              <w:ind w:left="0" w:firstLine="567"/>
              <w:contextualSpacing w:val="0"/>
              <w:jc w:val="both"/>
              <w:rPr>
                <w:color w:val="000000"/>
                <w:sz w:val="28"/>
                <w:lang w:val="kk-KZ"/>
              </w:rPr>
            </w:pPr>
            <w:r w:rsidRPr="00772EA8">
              <w:rPr>
                <w:color w:val="000000"/>
                <w:sz w:val="28"/>
                <w:lang w:val="kk-KZ"/>
              </w:rPr>
              <w:t>Көрсетілген Қызметтер үшін берешекті Шартты бұзу күніне дейін Операторға төлегенде және абоненттік жабдықты қайтарғанда, Шарт Абоненттің жазбаша түрде білдірген бастамасымен бұзылуы мүмкін.</w:t>
            </w:r>
          </w:p>
          <w:p w14:paraId="163EB2F3" w14:textId="77777777" w:rsidR="00326BD6" w:rsidRPr="00772EA8" w:rsidRDefault="00326BD6" w:rsidP="00326BD6">
            <w:pPr>
              <w:pStyle w:val="a6"/>
              <w:widowControl w:val="0"/>
              <w:numPr>
                <w:ilvl w:val="1"/>
                <w:numId w:val="25"/>
              </w:numPr>
              <w:tabs>
                <w:tab w:val="left" w:pos="851"/>
                <w:tab w:val="left" w:pos="1234"/>
              </w:tabs>
              <w:autoSpaceDE w:val="0"/>
              <w:autoSpaceDN w:val="0"/>
              <w:ind w:left="0" w:firstLine="567"/>
              <w:contextualSpacing w:val="0"/>
              <w:jc w:val="both"/>
              <w:rPr>
                <w:color w:val="000000"/>
                <w:sz w:val="28"/>
                <w:lang w:val="kk-KZ"/>
              </w:rPr>
            </w:pPr>
            <w:r w:rsidRPr="00772EA8">
              <w:rPr>
                <w:color w:val="000000"/>
                <w:sz w:val="28"/>
                <w:lang w:val="kk-KZ"/>
              </w:rPr>
              <w:t>Оператор Қазақстан Республикасы заңнамасының талаптарын және Шарттың ережелерін басшылыққа ала отырып, Шартқа өзгерістерді</w:t>
            </w:r>
          </w:p>
          <w:p w14:paraId="7E63D8FC" w14:textId="77777777" w:rsidR="00326BD6" w:rsidRPr="00772EA8" w:rsidRDefault="00326BD6" w:rsidP="00326BD6">
            <w:pPr>
              <w:spacing w:line="15" w:lineRule="exact"/>
              <w:rPr>
                <w:color w:val="000000"/>
                <w:sz w:val="28"/>
                <w:lang w:val="kk-KZ"/>
              </w:rPr>
            </w:pPr>
          </w:p>
          <w:p w14:paraId="57882B0A" w14:textId="77777777" w:rsidR="00326BD6" w:rsidRPr="00772EA8" w:rsidRDefault="00326BD6" w:rsidP="00326BD6">
            <w:pPr>
              <w:spacing w:line="238" w:lineRule="auto"/>
              <w:jc w:val="both"/>
              <w:rPr>
                <w:color w:val="000000"/>
                <w:sz w:val="28"/>
                <w:lang w:val="kk-KZ"/>
              </w:rPr>
            </w:pPr>
            <w:r w:rsidRPr="00772EA8">
              <w:rPr>
                <w:color w:val="000000"/>
                <w:sz w:val="28"/>
                <w:lang w:val="kk-KZ"/>
              </w:rPr>
              <w:t xml:space="preserve">және/немесе толықтыруларды мұндай өзгерістердің және/немесе </w:t>
            </w:r>
            <w:r w:rsidRPr="00772EA8">
              <w:rPr>
                <w:color w:val="000000"/>
                <w:sz w:val="28"/>
                <w:lang w:val="kk-KZ"/>
              </w:rPr>
              <w:lastRenderedPageBreak/>
              <w:t xml:space="preserve">толықтырулардың күшіне ену күніне дейін кемінде 30 (отыз) күнтізбелік күннен кешіктірмей, Шарттың өзгертілген редакциясын Оператордың  </w:t>
            </w:r>
            <w:r w:rsidR="001E3135">
              <w:fldChar w:fldCharType="begin"/>
            </w:r>
            <w:r w:rsidR="001E3135" w:rsidRPr="009704EF">
              <w:rPr>
                <w:lang w:val="kk-KZ"/>
              </w:rPr>
              <w:instrText xml:space="preserve"> HYPERLINK "http://www.ttc.kz." </w:instrText>
            </w:r>
            <w:r w:rsidR="001E3135">
              <w:fldChar w:fldCharType="separate"/>
            </w:r>
            <w:r w:rsidRPr="00593BB1">
              <w:rPr>
                <w:color w:val="000000"/>
                <w:sz w:val="28"/>
                <w:lang w:val="kk-KZ"/>
              </w:rPr>
              <w:t>www.ttc.kz.</w:t>
            </w:r>
            <w:r w:rsidR="001E3135">
              <w:rPr>
                <w:color w:val="000000"/>
                <w:sz w:val="28"/>
                <w:lang w:val="kk-KZ"/>
              </w:rPr>
              <w:fldChar w:fldCharType="end"/>
            </w:r>
            <w:r w:rsidRPr="00B57509">
              <w:rPr>
                <w:color w:val="000000"/>
                <w:sz w:val="28"/>
                <w:lang w:val="kk-KZ"/>
              </w:rPr>
              <w:t>сайтындаорналастыру алады. Абонент өзгерістермен және/немесе толықтырулармен келіспеген жағдайда, осындай өзгерістердің және/немесе толықтырулардың күшіне ену күніне дейін Операторға жазбаша өтінішті жіберіп, Шарттан</w:t>
            </w:r>
            <w:r>
              <w:rPr>
                <w:color w:val="000000"/>
                <w:sz w:val="28"/>
                <w:lang w:val="kk-KZ"/>
              </w:rPr>
              <w:t xml:space="preserve"> бас тартуға құқылы.</w:t>
            </w:r>
          </w:p>
          <w:p w14:paraId="1DE80344" w14:textId="77777777" w:rsidR="00326BD6" w:rsidRPr="00772EA8" w:rsidRDefault="00326BD6" w:rsidP="00445567">
            <w:pPr>
              <w:pStyle w:val="a9"/>
              <w:tabs>
                <w:tab w:val="left" w:pos="851"/>
              </w:tabs>
              <w:spacing w:before="6"/>
              <w:ind w:right="851"/>
              <w:rPr>
                <w:color w:val="000000"/>
                <w:sz w:val="28"/>
                <w:szCs w:val="24"/>
                <w:lang w:val="kk-KZ" w:eastAsia="ru-RU"/>
              </w:rPr>
            </w:pPr>
          </w:p>
          <w:p w14:paraId="68D1F901" w14:textId="77777777" w:rsidR="00326BD6" w:rsidRPr="00376C8B" w:rsidRDefault="00326BD6" w:rsidP="00425FC6">
            <w:pPr>
              <w:pStyle w:val="1"/>
              <w:keepNext w:val="0"/>
              <w:widowControl w:val="0"/>
              <w:numPr>
                <w:ilvl w:val="0"/>
                <w:numId w:val="49"/>
              </w:numPr>
              <w:tabs>
                <w:tab w:val="left" w:pos="851"/>
                <w:tab w:val="left" w:pos="1689"/>
              </w:tabs>
              <w:autoSpaceDE w:val="0"/>
              <w:autoSpaceDN w:val="0"/>
              <w:spacing w:before="0" w:after="0"/>
              <w:ind w:left="716" w:right="851"/>
              <w:jc w:val="center"/>
              <w:rPr>
                <w:rFonts w:ascii="Times New Roman" w:hAnsi="Times New Roman" w:cs="Times New Roman"/>
                <w:bCs w:val="0"/>
                <w:color w:val="000000"/>
                <w:kern w:val="0"/>
                <w:sz w:val="28"/>
                <w:szCs w:val="24"/>
                <w:lang w:val="kk-KZ"/>
              </w:rPr>
            </w:pPr>
            <w:r w:rsidRPr="00376C8B">
              <w:rPr>
                <w:rFonts w:ascii="Times New Roman" w:hAnsi="Times New Roman" w:cs="Times New Roman"/>
                <w:bCs w:val="0"/>
                <w:color w:val="000000"/>
                <w:kern w:val="0"/>
                <w:sz w:val="28"/>
                <w:szCs w:val="24"/>
                <w:lang w:val="kk-KZ"/>
              </w:rPr>
              <w:t>Көрсетілетін қызметтердің құны мен есеп айырысу тәртібі</w:t>
            </w:r>
          </w:p>
          <w:p w14:paraId="5A4A8922" w14:textId="77777777" w:rsidR="00445567" w:rsidRPr="00593BB1" w:rsidRDefault="00445567" w:rsidP="00445567">
            <w:pPr>
              <w:rPr>
                <w:color w:val="000000"/>
                <w:sz w:val="28"/>
                <w:lang w:val="kk-KZ"/>
              </w:rPr>
            </w:pPr>
          </w:p>
          <w:p w14:paraId="787BBB29" w14:textId="77777777" w:rsidR="00326BD6" w:rsidRDefault="00326BD6" w:rsidP="00425FC6">
            <w:pPr>
              <w:pStyle w:val="1"/>
              <w:keepNext w:val="0"/>
              <w:widowControl w:val="0"/>
              <w:numPr>
                <w:ilvl w:val="1"/>
                <w:numId w:val="49"/>
              </w:numPr>
              <w:tabs>
                <w:tab w:val="left" w:pos="851"/>
                <w:tab w:val="left" w:pos="1134"/>
              </w:tabs>
              <w:autoSpaceDE w:val="0"/>
              <w:autoSpaceDN w:val="0"/>
              <w:spacing w:before="0" w:after="0"/>
              <w:ind w:left="0" w:firstLine="567"/>
              <w:rPr>
                <w:rFonts w:ascii="Times New Roman" w:hAnsi="Times New Roman" w:cs="Times New Roman"/>
                <w:b w:val="0"/>
                <w:bCs w:val="0"/>
                <w:color w:val="000000"/>
                <w:kern w:val="0"/>
                <w:sz w:val="28"/>
                <w:szCs w:val="24"/>
                <w:lang w:val="kk-KZ"/>
              </w:rPr>
            </w:pPr>
            <w:r w:rsidRPr="00772EA8">
              <w:rPr>
                <w:rFonts w:ascii="Times New Roman" w:hAnsi="Times New Roman" w:cs="Times New Roman"/>
                <w:b w:val="0"/>
                <w:bCs w:val="0"/>
                <w:color w:val="000000"/>
                <w:kern w:val="0"/>
                <w:sz w:val="28"/>
                <w:szCs w:val="24"/>
                <w:lang w:val="kk-KZ"/>
              </w:rPr>
              <w:t xml:space="preserve">Көрсетілетін қызметтер үшін есеп айырысу тәсілі: </w:t>
            </w:r>
          </w:p>
          <w:p w14:paraId="3DC7FD9E" w14:textId="77777777" w:rsidR="00C14696" w:rsidRPr="00C14696" w:rsidRDefault="00C14696" w:rsidP="00C14696">
            <w:pPr>
              <w:ind w:firstLine="567"/>
              <w:jc w:val="both"/>
              <w:rPr>
                <w:sz w:val="28"/>
                <w:szCs w:val="28"/>
                <w:lang w:val="kk-KZ"/>
              </w:rPr>
            </w:pPr>
            <w:r w:rsidRPr="00C14696">
              <w:rPr>
                <w:sz w:val="28"/>
                <w:szCs w:val="28"/>
                <w:lang w:val="kk-KZ"/>
              </w:rPr>
              <w:t>4.1.1 Жаңадан қосылған және қолданыстағы Абоненттер үшін төлем жасаудың аванстық тәсілі;</w:t>
            </w:r>
          </w:p>
          <w:p w14:paraId="4FE8922C" w14:textId="77777777" w:rsidR="00326BD6" w:rsidRPr="00772EA8" w:rsidRDefault="00326BD6" w:rsidP="00425FC6">
            <w:pPr>
              <w:pStyle w:val="1"/>
              <w:keepNext w:val="0"/>
              <w:widowControl w:val="0"/>
              <w:numPr>
                <w:ilvl w:val="1"/>
                <w:numId w:val="49"/>
              </w:numPr>
              <w:tabs>
                <w:tab w:val="left" w:pos="851"/>
                <w:tab w:val="left" w:pos="1134"/>
              </w:tabs>
              <w:autoSpaceDE w:val="0"/>
              <w:autoSpaceDN w:val="0"/>
              <w:spacing w:before="0" w:after="0"/>
              <w:ind w:left="0" w:firstLine="567"/>
              <w:jc w:val="both"/>
              <w:rPr>
                <w:rFonts w:ascii="Times New Roman" w:hAnsi="Times New Roman" w:cs="Times New Roman"/>
                <w:b w:val="0"/>
                <w:bCs w:val="0"/>
                <w:color w:val="000000"/>
                <w:kern w:val="0"/>
                <w:sz w:val="28"/>
                <w:szCs w:val="24"/>
                <w:lang w:val="kk-KZ"/>
              </w:rPr>
            </w:pPr>
            <w:r w:rsidRPr="00772EA8">
              <w:rPr>
                <w:rFonts w:ascii="Times New Roman" w:hAnsi="Times New Roman" w:cs="Times New Roman"/>
                <w:b w:val="0"/>
                <w:bCs w:val="0"/>
                <w:color w:val="000000"/>
                <w:kern w:val="0"/>
                <w:sz w:val="28"/>
                <w:szCs w:val="24"/>
                <w:lang w:val="kk-KZ"/>
              </w:rPr>
              <w:t>Абонентке шот кез келген қолжетімді тәсілмен ұсынылады (Абоненттің қалауы бойынша қағаз жеткізгіште не электрондық түрде (электрондық поштамен, жеке кабинет).</w:t>
            </w:r>
          </w:p>
          <w:p w14:paraId="283C9527" w14:textId="77777777" w:rsidR="00326BD6" w:rsidRPr="00772EA8" w:rsidRDefault="00326BD6" w:rsidP="00326BD6">
            <w:pPr>
              <w:ind w:firstLine="567"/>
              <w:rPr>
                <w:color w:val="000000"/>
                <w:sz w:val="28"/>
                <w:lang w:val="kk-KZ"/>
              </w:rPr>
            </w:pPr>
            <w:r w:rsidRPr="00772EA8">
              <w:rPr>
                <w:color w:val="000000"/>
                <w:sz w:val="28"/>
                <w:lang w:val="kk-KZ"/>
              </w:rPr>
              <w:t>4.</w:t>
            </w:r>
            <w:r w:rsidR="0039504C">
              <w:rPr>
                <w:color w:val="000000"/>
                <w:sz w:val="28"/>
                <w:lang w:val="kk-KZ"/>
              </w:rPr>
              <w:t>3</w:t>
            </w:r>
            <w:r w:rsidRPr="00772EA8">
              <w:rPr>
                <w:color w:val="000000"/>
                <w:sz w:val="28"/>
                <w:lang w:val="kk-KZ"/>
              </w:rPr>
              <w:t>. Аванстық төлем жасау тәсілі кезінде:</w:t>
            </w:r>
          </w:p>
          <w:p w14:paraId="3732B39D" w14:textId="77777777" w:rsidR="00326BD6" w:rsidRPr="00772EA8" w:rsidRDefault="00326BD6" w:rsidP="00326BD6">
            <w:pPr>
              <w:pStyle w:val="a6"/>
              <w:widowControl w:val="0"/>
              <w:numPr>
                <w:ilvl w:val="0"/>
                <w:numId w:val="27"/>
              </w:numPr>
              <w:tabs>
                <w:tab w:val="left" w:pos="851"/>
                <w:tab w:val="left" w:pos="1610"/>
              </w:tabs>
              <w:autoSpaceDE w:val="0"/>
              <w:autoSpaceDN w:val="0"/>
              <w:ind w:left="0" w:firstLine="567"/>
              <w:contextualSpacing w:val="0"/>
              <w:jc w:val="both"/>
              <w:rPr>
                <w:color w:val="000000"/>
                <w:sz w:val="28"/>
                <w:lang w:val="kk-KZ"/>
              </w:rPr>
            </w:pPr>
            <w:r w:rsidRPr="00772EA8">
              <w:rPr>
                <w:color w:val="000000"/>
                <w:sz w:val="28"/>
                <w:lang w:val="kk-KZ"/>
              </w:rPr>
              <w:t xml:space="preserve">Абонент Есептік кезең үшін айдың 1-ші күніндегі жағдай бойынша дербес шотында көрсетілетін Қызметтерге бекітілген ай сайынғы төлемдер және қалааралық, халықаралық қосылыстар және ұялы операторлардың абоненттерімен қосылыстар қызметтерін көрсетуге, сондай-ақ ақылы анықтамалар мен басқа да телекоммуникация қызметтерін ұсынуға болжанатын шығындар сомасының болуын қамтамасыз етуді міндетіне алады. Есептік кезең болып күнтізбіелік айдың бірінен бастап соңғы күніне дейінгі аралық танылады (бұдан әрі – Есептік </w:t>
            </w:r>
            <w:r w:rsidRPr="00772EA8">
              <w:rPr>
                <w:color w:val="000000"/>
                <w:sz w:val="28"/>
                <w:lang w:val="kk-KZ"/>
              </w:rPr>
              <w:lastRenderedPageBreak/>
              <w:t>кезең);</w:t>
            </w:r>
          </w:p>
          <w:p w14:paraId="2F215B96" w14:textId="77777777" w:rsidR="00326BD6" w:rsidRPr="00772EA8" w:rsidRDefault="00326BD6" w:rsidP="00326BD6">
            <w:pPr>
              <w:pStyle w:val="a6"/>
              <w:widowControl w:val="0"/>
              <w:numPr>
                <w:ilvl w:val="0"/>
                <w:numId w:val="27"/>
              </w:numPr>
              <w:tabs>
                <w:tab w:val="left" w:pos="851"/>
                <w:tab w:val="left" w:pos="1114"/>
              </w:tabs>
              <w:autoSpaceDE w:val="0"/>
              <w:autoSpaceDN w:val="0"/>
              <w:ind w:left="0" w:firstLine="567"/>
              <w:contextualSpacing w:val="0"/>
              <w:jc w:val="both"/>
              <w:rPr>
                <w:color w:val="000000"/>
                <w:sz w:val="28"/>
                <w:lang w:val="kk-KZ"/>
              </w:rPr>
            </w:pPr>
            <w:r w:rsidRPr="00772EA8">
              <w:rPr>
                <w:color w:val="000000"/>
                <w:sz w:val="28"/>
                <w:lang w:val="kk-KZ"/>
              </w:rPr>
              <w:t xml:space="preserve"> Абоненттің дербес шотындағы қалдық көрсетілетін Қызметтер үшін бекітілген ай сайынғы төлемдер сомасынан аз болған жағдайда, Оператор Қызметтерді көрсетуді тоқтатады;</w:t>
            </w:r>
          </w:p>
          <w:p w14:paraId="2DC36342" w14:textId="77777777" w:rsidR="00326BD6" w:rsidRPr="00772EA8" w:rsidRDefault="00326BD6" w:rsidP="00326BD6">
            <w:pPr>
              <w:pStyle w:val="a6"/>
              <w:widowControl w:val="0"/>
              <w:numPr>
                <w:ilvl w:val="0"/>
                <w:numId w:val="27"/>
              </w:numPr>
              <w:tabs>
                <w:tab w:val="left" w:pos="851"/>
                <w:tab w:val="left" w:pos="1147"/>
              </w:tabs>
              <w:autoSpaceDE w:val="0"/>
              <w:autoSpaceDN w:val="0"/>
              <w:ind w:left="0" w:firstLine="567"/>
              <w:contextualSpacing w:val="0"/>
              <w:jc w:val="both"/>
              <w:rPr>
                <w:color w:val="000000"/>
                <w:sz w:val="28"/>
                <w:lang w:val="kk-KZ"/>
              </w:rPr>
            </w:pPr>
            <w:r w:rsidRPr="00772EA8">
              <w:rPr>
                <w:color w:val="000000"/>
                <w:sz w:val="28"/>
                <w:lang w:val="kk-KZ"/>
              </w:rPr>
              <w:t>Қызметтерге қолжетіміділікті жаңғырту Абоненттің дербес шотына Қызметтер үшін ай сайынғы бекітілген төлемге тең немесе одан аз емес алдын ала төлем түскеннен кейін не Абонент алдын ала төлем енгізгені туралы құжатты көрсеткеннен кейін жүргізіледі;</w:t>
            </w:r>
          </w:p>
          <w:p w14:paraId="3BC3A5AE" w14:textId="77777777" w:rsidR="00C14696" w:rsidRDefault="00326BD6" w:rsidP="00C14696">
            <w:pPr>
              <w:pStyle w:val="a6"/>
              <w:widowControl w:val="0"/>
              <w:numPr>
                <w:ilvl w:val="0"/>
                <w:numId w:val="27"/>
              </w:numPr>
              <w:tabs>
                <w:tab w:val="left" w:pos="567"/>
                <w:tab w:val="left" w:pos="851"/>
                <w:tab w:val="left" w:pos="1134"/>
              </w:tabs>
              <w:autoSpaceDE w:val="0"/>
              <w:autoSpaceDN w:val="0"/>
              <w:spacing w:before="73"/>
              <w:ind w:left="0" w:firstLine="567"/>
              <w:contextualSpacing w:val="0"/>
              <w:jc w:val="both"/>
              <w:rPr>
                <w:color w:val="000000"/>
                <w:sz w:val="28"/>
                <w:lang w:val="kk-KZ"/>
              </w:rPr>
            </w:pPr>
            <w:r w:rsidRPr="00772EA8">
              <w:rPr>
                <w:color w:val="000000"/>
                <w:sz w:val="28"/>
                <w:lang w:val="kk-KZ"/>
              </w:rPr>
              <w:t>Шарт Абоненттің бастамасымен бұзылған жағдайда алдын ала төлем сомасы (ол болған жағдайда) Абонент көрсеткен шотқа Шарт бұзылған күннен бастап 10 (он) жұмыс күні ішінде аударылады немесе Абоненттің өтініші бойынша басқа дербес шотқа аударылады.</w:t>
            </w:r>
          </w:p>
          <w:p w14:paraId="204EC2BA" w14:textId="3C006D37" w:rsidR="00326BD6" w:rsidRPr="00772EA8" w:rsidRDefault="006E0038" w:rsidP="00070472">
            <w:pPr>
              <w:pStyle w:val="a6"/>
              <w:widowControl w:val="0"/>
              <w:tabs>
                <w:tab w:val="left" w:pos="567"/>
                <w:tab w:val="left" w:pos="851"/>
                <w:tab w:val="left" w:pos="1134"/>
              </w:tabs>
              <w:autoSpaceDE w:val="0"/>
              <w:autoSpaceDN w:val="0"/>
              <w:ind w:left="0" w:firstLine="567"/>
              <w:jc w:val="both"/>
              <w:rPr>
                <w:color w:val="000000"/>
                <w:sz w:val="28"/>
                <w:lang w:val="kk-KZ"/>
              </w:rPr>
            </w:pPr>
            <w:r w:rsidRPr="00C14696">
              <w:rPr>
                <w:color w:val="000000"/>
                <w:sz w:val="28"/>
                <w:lang w:val="kk-KZ"/>
              </w:rPr>
              <w:t>4.</w:t>
            </w:r>
            <w:r w:rsidR="00070472">
              <w:rPr>
                <w:color w:val="000000"/>
                <w:sz w:val="28"/>
                <w:lang w:val="kk-KZ"/>
              </w:rPr>
              <w:t>4</w:t>
            </w:r>
            <w:r w:rsidRPr="00C14696">
              <w:rPr>
                <w:color w:val="000000"/>
                <w:sz w:val="28"/>
                <w:lang w:val="kk-KZ"/>
              </w:rPr>
              <w:t xml:space="preserve">. </w:t>
            </w:r>
            <w:r w:rsidR="00C14696" w:rsidRPr="00C14696">
              <w:rPr>
                <w:color w:val="000000"/>
                <w:sz w:val="28"/>
                <w:lang w:val="kk-KZ"/>
              </w:rPr>
              <w:t xml:space="preserve"> </w:t>
            </w:r>
            <w:r w:rsidR="00326BD6" w:rsidRPr="00772EA8">
              <w:rPr>
                <w:color w:val="000000"/>
                <w:sz w:val="28"/>
                <w:lang w:val="kk-KZ"/>
              </w:rPr>
              <w:t xml:space="preserve">Қосу, Абонент жағында инсталляциялық жұмыстар жүргізу үшін төлем Шарт күшіне енгеннен кейін және Қызметтер көрсетуді бастағанға дейін төленеді. </w:t>
            </w:r>
          </w:p>
          <w:p w14:paraId="089113CB" w14:textId="77777777" w:rsidR="00326BD6" w:rsidRPr="00772EA8" w:rsidRDefault="00326BD6" w:rsidP="00326BD6">
            <w:pPr>
              <w:tabs>
                <w:tab w:val="left" w:pos="851"/>
                <w:tab w:val="left" w:pos="993"/>
              </w:tabs>
              <w:jc w:val="both"/>
              <w:rPr>
                <w:color w:val="000000"/>
                <w:sz w:val="28"/>
                <w:lang w:val="kk-KZ"/>
              </w:rPr>
            </w:pPr>
            <w:r w:rsidRPr="00772EA8">
              <w:rPr>
                <w:color w:val="000000"/>
                <w:sz w:val="28"/>
                <w:lang w:val="kk-KZ"/>
              </w:rPr>
              <w:t xml:space="preserve">       4.</w:t>
            </w:r>
            <w:r w:rsidR="0039504C">
              <w:rPr>
                <w:color w:val="000000"/>
                <w:sz w:val="28"/>
                <w:lang w:val="kk-KZ"/>
              </w:rPr>
              <w:t>5</w:t>
            </w:r>
            <w:r w:rsidRPr="00772EA8">
              <w:rPr>
                <w:color w:val="000000"/>
                <w:sz w:val="28"/>
                <w:lang w:val="kk-KZ"/>
              </w:rPr>
              <w:t>.  Оператор тарифтік жоспарларды, олардың қолданыс мерзімін, оларға қосылған Қызметтердің көлемін, сондай-ақ Шарттың өзге де талаптарын анықтайды және Оператор Шартта белгіленген тәртіппен өзгерте алады. Үшінші тұлғалардың қызметтерін ұсыну талаптарын осындай қызметтердің жеткізушілері анықтайды және тиісті жеткізушілер белгілеген тәртіппен өзгеруі мүмкін.</w:t>
            </w:r>
          </w:p>
          <w:p w14:paraId="40B10B64" w14:textId="77777777" w:rsidR="00326BD6" w:rsidRPr="00772EA8" w:rsidRDefault="00326BD6" w:rsidP="00326BD6">
            <w:pPr>
              <w:tabs>
                <w:tab w:val="left" w:pos="851"/>
                <w:tab w:val="left" w:pos="993"/>
                <w:tab w:val="left" w:pos="9923"/>
              </w:tabs>
              <w:jc w:val="both"/>
              <w:rPr>
                <w:color w:val="000000"/>
                <w:sz w:val="28"/>
                <w:lang w:val="kk-KZ"/>
              </w:rPr>
            </w:pPr>
            <w:r w:rsidRPr="00772EA8">
              <w:rPr>
                <w:color w:val="000000"/>
                <w:sz w:val="28"/>
                <w:lang w:val="kk-KZ"/>
              </w:rPr>
              <w:t xml:space="preserve">       4.</w:t>
            </w:r>
            <w:r w:rsidR="0039504C">
              <w:rPr>
                <w:color w:val="000000"/>
                <w:sz w:val="28"/>
                <w:lang w:val="kk-KZ"/>
              </w:rPr>
              <w:t>6</w:t>
            </w:r>
            <w:r w:rsidRPr="00772EA8">
              <w:rPr>
                <w:color w:val="000000"/>
                <w:sz w:val="28"/>
                <w:lang w:val="kk-KZ"/>
              </w:rPr>
              <w:t xml:space="preserve">. Қызметтерге ақы төлеу екінші деңгейдегі банктер (есеп айырысу-кассалық бөлімшелер), төлем терминалдары, Интернет-банкинг және </w:t>
            </w:r>
            <w:r w:rsidRPr="00772EA8">
              <w:rPr>
                <w:color w:val="000000"/>
                <w:sz w:val="28"/>
                <w:lang w:val="kk-KZ"/>
              </w:rPr>
              <w:lastRenderedPageBreak/>
              <w:t>заңға қайшы келмейтін басқа тәсілдер арқылы қолма-қол ақшасыз есеп айырысу әдісімен жүзеге асырылады.</w:t>
            </w:r>
          </w:p>
          <w:p w14:paraId="630EE174" w14:textId="77777777" w:rsidR="00326BD6" w:rsidRDefault="00326BD6" w:rsidP="00326BD6">
            <w:pPr>
              <w:tabs>
                <w:tab w:val="left" w:pos="851"/>
                <w:tab w:val="left" w:pos="993"/>
                <w:tab w:val="left" w:pos="9923"/>
              </w:tabs>
              <w:jc w:val="both"/>
              <w:rPr>
                <w:color w:val="000000"/>
                <w:sz w:val="28"/>
                <w:lang w:val="kk-KZ"/>
              </w:rPr>
            </w:pPr>
            <w:r w:rsidRPr="00772EA8">
              <w:rPr>
                <w:color w:val="000000"/>
                <w:sz w:val="28"/>
                <w:lang w:val="kk-KZ"/>
              </w:rPr>
              <w:t xml:space="preserve">       4.</w:t>
            </w:r>
            <w:r w:rsidR="0039504C">
              <w:rPr>
                <w:color w:val="000000"/>
                <w:sz w:val="28"/>
                <w:lang w:val="kk-KZ"/>
              </w:rPr>
              <w:t>7</w:t>
            </w:r>
            <w:r w:rsidRPr="00772EA8">
              <w:rPr>
                <w:color w:val="000000"/>
                <w:sz w:val="28"/>
                <w:lang w:val="kk-KZ"/>
              </w:rPr>
              <w:t>. Көрсетілген Қызметтер үшін шотты алмау Абонентті көрсетілген Қызметтер үшін төлем жүргізу міндетінен босатпайды.</w:t>
            </w:r>
          </w:p>
          <w:p w14:paraId="4CEC0F15" w14:textId="77777777" w:rsidR="00350E3F" w:rsidRPr="005F4E33" w:rsidRDefault="00350E3F" w:rsidP="005F4E33">
            <w:pPr>
              <w:tabs>
                <w:tab w:val="left" w:pos="851"/>
                <w:tab w:val="left" w:pos="993"/>
                <w:tab w:val="left" w:pos="9923"/>
              </w:tabs>
              <w:jc w:val="both"/>
              <w:rPr>
                <w:color w:val="000000"/>
                <w:sz w:val="28"/>
                <w:lang w:val="kk-KZ"/>
              </w:rPr>
            </w:pPr>
            <w:r>
              <w:rPr>
                <w:color w:val="000000"/>
                <w:sz w:val="28"/>
                <w:lang w:val="kk-KZ"/>
              </w:rPr>
              <w:t xml:space="preserve">      4.8.  Техниқалық ауқаулар туындаған жағдайда, абоненттік төлем осындай ауқауларды жою кезіңіне есептеледі (бірақ әрбір жек</w:t>
            </w:r>
            <w:r w:rsidR="005F4E33">
              <w:rPr>
                <w:color w:val="000000"/>
                <w:sz w:val="28"/>
                <w:lang w:val="kk-KZ"/>
              </w:rPr>
              <w:t>елеген жағдайда 72 сағаттан көп емес). Оператор ауқауларды 72 сағаттан ұзақ уақыт түзесе, Оператор абоненттің өтініші негізінде Абоненттік төлемді қайта есептейді.</w:t>
            </w:r>
          </w:p>
          <w:p w14:paraId="170B80B5" w14:textId="77777777" w:rsidR="00326BD6" w:rsidRPr="00772EA8" w:rsidRDefault="00326BD6" w:rsidP="00326BD6">
            <w:pPr>
              <w:tabs>
                <w:tab w:val="left" w:pos="851"/>
                <w:tab w:val="left" w:pos="993"/>
                <w:tab w:val="left" w:pos="9923"/>
              </w:tabs>
              <w:jc w:val="both"/>
              <w:rPr>
                <w:color w:val="000000"/>
                <w:sz w:val="28"/>
                <w:lang w:val="kk-KZ"/>
              </w:rPr>
            </w:pPr>
          </w:p>
          <w:p w14:paraId="2F555EB2" w14:textId="77777777" w:rsidR="00326BD6" w:rsidRPr="00455A03" w:rsidRDefault="00326BD6" w:rsidP="00425FC6">
            <w:pPr>
              <w:pStyle w:val="1"/>
              <w:keepNext w:val="0"/>
              <w:widowControl w:val="0"/>
              <w:numPr>
                <w:ilvl w:val="0"/>
                <w:numId w:val="49"/>
              </w:numPr>
              <w:tabs>
                <w:tab w:val="left" w:pos="851"/>
                <w:tab w:val="left" w:pos="2169"/>
              </w:tabs>
              <w:autoSpaceDE w:val="0"/>
              <w:autoSpaceDN w:val="0"/>
              <w:spacing w:before="0" w:after="0"/>
              <w:ind w:left="0" w:firstLine="567"/>
              <w:jc w:val="center"/>
              <w:rPr>
                <w:rFonts w:ascii="Times New Roman" w:hAnsi="Times New Roman" w:cs="Times New Roman"/>
                <w:bCs w:val="0"/>
                <w:color w:val="000000"/>
                <w:kern w:val="0"/>
                <w:sz w:val="28"/>
                <w:szCs w:val="24"/>
                <w:lang w:val="kk-KZ"/>
              </w:rPr>
            </w:pPr>
            <w:r w:rsidRPr="00455A03">
              <w:rPr>
                <w:rFonts w:ascii="Times New Roman" w:hAnsi="Times New Roman" w:cs="Times New Roman"/>
                <w:bCs w:val="0"/>
                <w:color w:val="000000"/>
                <w:kern w:val="0"/>
                <w:sz w:val="28"/>
                <w:szCs w:val="24"/>
                <w:lang w:val="kk-KZ"/>
              </w:rPr>
              <w:t>Тараптардың міндеттері, құқықтары және жауапкершіліктері</w:t>
            </w:r>
          </w:p>
          <w:p w14:paraId="791E9C51" w14:textId="77777777" w:rsidR="00326BD6" w:rsidRPr="00772EA8" w:rsidRDefault="00326BD6" w:rsidP="00425FC6">
            <w:pPr>
              <w:pStyle w:val="a6"/>
              <w:widowControl w:val="0"/>
              <w:numPr>
                <w:ilvl w:val="1"/>
                <w:numId w:val="49"/>
              </w:numPr>
              <w:tabs>
                <w:tab w:val="left" w:pos="993"/>
                <w:tab w:val="left" w:pos="1234"/>
                <w:tab w:val="left" w:pos="1276"/>
                <w:tab w:val="left" w:pos="9781"/>
              </w:tabs>
              <w:autoSpaceDE w:val="0"/>
              <w:autoSpaceDN w:val="0"/>
              <w:spacing w:line="322" w:lineRule="exact"/>
              <w:ind w:left="0" w:firstLine="567"/>
              <w:contextualSpacing w:val="0"/>
              <w:jc w:val="both"/>
              <w:rPr>
                <w:color w:val="000000"/>
                <w:sz w:val="28"/>
                <w:lang w:val="kk-KZ"/>
              </w:rPr>
            </w:pPr>
            <w:r w:rsidRPr="00772EA8">
              <w:rPr>
                <w:color w:val="000000"/>
                <w:sz w:val="28"/>
                <w:lang w:val="kk-KZ"/>
              </w:rPr>
              <w:t>Оператор:</w:t>
            </w:r>
          </w:p>
          <w:p w14:paraId="265FBE79" w14:textId="77777777" w:rsidR="00326BD6" w:rsidRPr="00772EA8" w:rsidRDefault="00326BD6" w:rsidP="00425FC6">
            <w:pPr>
              <w:pStyle w:val="a6"/>
              <w:widowControl w:val="0"/>
              <w:numPr>
                <w:ilvl w:val="2"/>
                <w:numId w:val="49"/>
              </w:numPr>
              <w:tabs>
                <w:tab w:val="left" w:pos="993"/>
                <w:tab w:val="left" w:pos="1091"/>
                <w:tab w:val="left" w:pos="1276"/>
                <w:tab w:val="left" w:pos="1701"/>
                <w:tab w:val="left" w:pos="9781"/>
              </w:tabs>
              <w:autoSpaceDE w:val="0"/>
              <w:autoSpaceDN w:val="0"/>
              <w:ind w:left="0" w:firstLine="567"/>
              <w:contextualSpacing w:val="0"/>
              <w:jc w:val="both"/>
              <w:rPr>
                <w:color w:val="000000"/>
                <w:sz w:val="28"/>
                <w:lang w:val="kk-KZ"/>
              </w:rPr>
            </w:pPr>
            <w:r w:rsidRPr="00772EA8">
              <w:rPr>
                <w:color w:val="000000"/>
                <w:sz w:val="28"/>
                <w:lang w:val="kk-KZ"/>
              </w:rPr>
              <w:t>меншікті жабдығының көмегімен көрсетілетін Қызметтердің санына есеп жүргізуге және сапасын бақылауға, Қызметтерді көрсетудегі бұзушылықтардың алдын алу және жою шараларын уақытында қабылдауға;</w:t>
            </w:r>
          </w:p>
          <w:p w14:paraId="421AE2ED" w14:textId="77777777" w:rsidR="00326BD6" w:rsidRPr="00772EA8" w:rsidRDefault="00326BD6" w:rsidP="00425FC6">
            <w:pPr>
              <w:pStyle w:val="a6"/>
              <w:widowControl w:val="0"/>
              <w:numPr>
                <w:ilvl w:val="2"/>
                <w:numId w:val="49"/>
              </w:numPr>
              <w:tabs>
                <w:tab w:val="left" w:pos="993"/>
                <w:tab w:val="left" w:pos="1142"/>
                <w:tab w:val="left" w:pos="1276"/>
                <w:tab w:val="left" w:pos="1701"/>
                <w:tab w:val="left" w:pos="9781"/>
              </w:tabs>
              <w:autoSpaceDE w:val="0"/>
              <w:autoSpaceDN w:val="0"/>
              <w:spacing w:before="2"/>
              <w:ind w:left="0" w:firstLine="567"/>
              <w:contextualSpacing w:val="0"/>
              <w:jc w:val="both"/>
              <w:rPr>
                <w:color w:val="000000"/>
                <w:sz w:val="28"/>
                <w:lang w:val="kk-KZ"/>
              </w:rPr>
            </w:pPr>
            <w:r w:rsidRPr="00772EA8">
              <w:rPr>
                <w:color w:val="000000"/>
                <w:sz w:val="28"/>
                <w:lang w:val="kk-KZ"/>
              </w:rPr>
              <w:t>Абонентке Қазақстан Республикасының Үкіметі анықтайтын тізбеге сәйкес жедел шақыру, жедел медициналық жәрдем, құқық қорғау, өртке қарсы, авариялық және басқа да қызметтер жүйесінің операторларымен тегін қосылыстарды ұсынуды қамтамасыз етуге;</w:t>
            </w:r>
          </w:p>
          <w:p w14:paraId="1C807611" w14:textId="77777777" w:rsidR="00326BD6" w:rsidRPr="00772EA8" w:rsidRDefault="00326BD6" w:rsidP="00425FC6">
            <w:pPr>
              <w:pStyle w:val="a6"/>
              <w:widowControl w:val="0"/>
              <w:numPr>
                <w:ilvl w:val="2"/>
                <w:numId w:val="49"/>
              </w:numPr>
              <w:tabs>
                <w:tab w:val="left" w:pos="993"/>
                <w:tab w:val="left" w:pos="1060"/>
                <w:tab w:val="left" w:pos="1276"/>
                <w:tab w:val="left" w:pos="1560"/>
                <w:tab w:val="left" w:pos="9781"/>
              </w:tabs>
              <w:autoSpaceDE w:val="0"/>
              <w:autoSpaceDN w:val="0"/>
              <w:ind w:left="0" w:firstLine="567"/>
              <w:contextualSpacing w:val="0"/>
              <w:jc w:val="both"/>
              <w:rPr>
                <w:color w:val="000000"/>
                <w:sz w:val="28"/>
                <w:lang w:val="kk-KZ"/>
              </w:rPr>
            </w:pPr>
            <w:r w:rsidRPr="00772EA8">
              <w:rPr>
                <w:color w:val="000000"/>
                <w:sz w:val="28"/>
                <w:lang w:val="kk-KZ"/>
              </w:rPr>
              <w:t>Абоненттің өтінімі бойынша Оператор кінәсінен болған және Қызметтерді пайдалануға кедергі келтіретін бұзылымдарды белгіленген мерзімдерде және тиісті деңгейде жоюға;</w:t>
            </w:r>
          </w:p>
          <w:p w14:paraId="073E2719" w14:textId="77777777" w:rsidR="00326BD6" w:rsidRPr="00772EA8" w:rsidRDefault="00326BD6" w:rsidP="00425FC6">
            <w:pPr>
              <w:pStyle w:val="a6"/>
              <w:widowControl w:val="0"/>
              <w:numPr>
                <w:ilvl w:val="2"/>
                <w:numId w:val="49"/>
              </w:numPr>
              <w:tabs>
                <w:tab w:val="left" w:pos="1005"/>
                <w:tab w:val="left" w:pos="1276"/>
                <w:tab w:val="left" w:pos="1701"/>
                <w:tab w:val="left" w:pos="9781"/>
              </w:tabs>
              <w:autoSpaceDE w:val="0"/>
              <w:autoSpaceDN w:val="0"/>
              <w:ind w:left="0" w:firstLine="567"/>
              <w:contextualSpacing w:val="0"/>
              <w:jc w:val="both"/>
              <w:rPr>
                <w:color w:val="000000"/>
                <w:sz w:val="28"/>
                <w:lang w:val="kk-KZ"/>
              </w:rPr>
            </w:pPr>
            <w:r w:rsidRPr="00772EA8">
              <w:rPr>
                <w:color w:val="000000"/>
                <w:sz w:val="28"/>
                <w:lang w:val="kk-KZ"/>
              </w:rPr>
              <w:t>Шартпен белгіленген тәртіппен Абонентке Қызметтер көрсету талаптарының және басқа да талаптардың өзгергені туралы хабарлауға;</w:t>
            </w:r>
          </w:p>
          <w:p w14:paraId="766E910B" w14:textId="77777777" w:rsidR="00326BD6" w:rsidRPr="00772EA8" w:rsidRDefault="00326BD6" w:rsidP="00425FC6">
            <w:pPr>
              <w:pStyle w:val="a6"/>
              <w:widowControl w:val="0"/>
              <w:numPr>
                <w:ilvl w:val="2"/>
                <w:numId w:val="49"/>
              </w:numPr>
              <w:tabs>
                <w:tab w:val="left" w:pos="993"/>
                <w:tab w:val="left" w:pos="1114"/>
                <w:tab w:val="left" w:pos="1276"/>
                <w:tab w:val="left" w:pos="1701"/>
                <w:tab w:val="left" w:pos="9781"/>
              </w:tabs>
              <w:autoSpaceDE w:val="0"/>
              <w:autoSpaceDN w:val="0"/>
              <w:spacing w:before="73"/>
              <w:ind w:left="0" w:firstLine="567"/>
              <w:contextualSpacing w:val="0"/>
              <w:jc w:val="both"/>
              <w:rPr>
                <w:color w:val="000000"/>
                <w:sz w:val="28"/>
                <w:lang w:val="kk-KZ"/>
              </w:rPr>
            </w:pPr>
            <w:r w:rsidRPr="00772EA8">
              <w:rPr>
                <w:color w:val="000000"/>
                <w:sz w:val="28"/>
                <w:lang w:val="kk-KZ"/>
              </w:rPr>
              <w:lastRenderedPageBreak/>
              <w:t>бүлінімді жою мерзімі Абоненттің бастамасы бойынша ұзартылған жағдайды қоспағанда, байланыстың болмауына Абоненттің кінәсі болмаған жағдайда Қызметтер көрсетудің абоненттік төлемін қайта есептеуді жүргізуге;</w:t>
            </w:r>
          </w:p>
          <w:p w14:paraId="0ABF3E39" w14:textId="77777777" w:rsidR="00326BD6" w:rsidRPr="00772EA8" w:rsidRDefault="00326BD6" w:rsidP="00425FC6">
            <w:pPr>
              <w:pStyle w:val="a6"/>
              <w:widowControl w:val="0"/>
              <w:numPr>
                <w:ilvl w:val="2"/>
                <w:numId w:val="49"/>
              </w:numPr>
              <w:tabs>
                <w:tab w:val="left" w:pos="993"/>
                <w:tab w:val="left" w:pos="1276"/>
                <w:tab w:val="left" w:pos="1375"/>
                <w:tab w:val="left" w:pos="1560"/>
                <w:tab w:val="left" w:pos="9781"/>
              </w:tabs>
              <w:autoSpaceDE w:val="0"/>
              <w:autoSpaceDN w:val="0"/>
              <w:ind w:left="0" w:firstLine="567"/>
              <w:contextualSpacing w:val="0"/>
              <w:jc w:val="both"/>
              <w:rPr>
                <w:color w:val="000000"/>
                <w:sz w:val="28"/>
                <w:lang w:val="kk-KZ"/>
              </w:rPr>
            </w:pPr>
            <w:r w:rsidRPr="00772EA8">
              <w:rPr>
                <w:color w:val="000000"/>
                <w:sz w:val="28"/>
                <w:lang w:val="kk-KZ"/>
              </w:rPr>
              <w:t>Абонентке басқа байланыс операторлары көрсететін қалааралық, халықаралық байланыс қызметтерін алу мүмкіндігін ұсынуға;</w:t>
            </w:r>
          </w:p>
          <w:p w14:paraId="65C2C17C" w14:textId="77777777" w:rsidR="00326BD6" w:rsidRPr="00772EA8" w:rsidRDefault="00326BD6" w:rsidP="00425FC6">
            <w:pPr>
              <w:pStyle w:val="a6"/>
              <w:widowControl w:val="0"/>
              <w:numPr>
                <w:ilvl w:val="2"/>
                <w:numId w:val="49"/>
              </w:numPr>
              <w:tabs>
                <w:tab w:val="left" w:pos="993"/>
                <w:tab w:val="left" w:pos="1082"/>
                <w:tab w:val="left" w:pos="1276"/>
                <w:tab w:val="left" w:pos="1560"/>
                <w:tab w:val="left" w:pos="9781"/>
              </w:tabs>
              <w:autoSpaceDE w:val="0"/>
              <w:autoSpaceDN w:val="0"/>
              <w:ind w:left="0" w:firstLine="567"/>
              <w:contextualSpacing w:val="0"/>
              <w:jc w:val="both"/>
              <w:rPr>
                <w:color w:val="000000"/>
                <w:sz w:val="28"/>
                <w:lang w:val="kk-KZ"/>
              </w:rPr>
            </w:pPr>
            <w:r w:rsidRPr="00772EA8">
              <w:rPr>
                <w:color w:val="000000"/>
                <w:sz w:val="28"/>
                <w:lang w:val="kk-KZ"/>
              </w:rPr>
              <w:t>тиісті өтініш негізінде деректер беру қызметтерін орнату мекенжайы бойынша абоненттік жабдықты күйге келтіруге және оның жұмыс жасап тұрғанын көрсетуге міндетті. Мұндай қызмет құны Оператордың баға тізбесіне сәйкес анықталады;</w:t>
            </w:r>
          </w:p>
          <w:p w14:paraId="7B859566" w14:textId="77777777" w:rsidR="00326BD6" w:rsidRPr="00772EA8" w:rsidRDefault="00326BD6" w:rsidP="00425FC6">
            <w:pPr>
              <w:pStyle w:val="a6"/>
              <w:widowControl w:val="0"/>
              <w:numPr>
                <w:ilvl w:val="2"/>
                <w:numId w:val="49"/>
              </w:numPr>
              <w:tabs>
                <w:tab w:val="left" w:pos="993"/>
                <w:tab w:val="left" w:pos="1255"/>
                <w:tab w:val="left" w:pos="1701"/>
                <w:tab w:val="left" w:pos="9781"/>
              </w:tabs>
              <w:autoSpaceDE w:val="0"/>
              <w:autoSpaceDN w:val="0"/>
              <w:spacing w:before="1"/>
              <w:ind w:left="0" w:firstLine="567"/>
              <w:contextualSpacing w:val="0"/>
              <w:jc w:val="both"/>
              <w:rPr>
                <w:color w:val="000000"/>
                <w:sz w:val="28"/>
                <w:lang w:val="kk-KZ"/>
              </w:rPr>
            </w:pPr>
            <w:r w:rsidRPr="00772EA8">
              <w:rPr>
                <w:color w:val="000000"/>
                <w:sz w:val="28"/>
                <w:lang w:val="kk-KZ"/>
              </w:rPr>
              <w:t>Абонент жеке кабинетте бірінші авторландырудан өткеннен кейін сәйкестендіру кодын қайтадан пайдалану мүмкіндігіне жол бермеуге;</w:t>
            </w:r>
          </w:p>
          <w:p w14:paraId="4EC164B6" w14:textId="77777777" w:rsidR="00326BD6" w:rsidRPr="00772EA8" w:rsidRDefault="00326BD6" w:rsidP="00425FC6">
            <w:pPr>
              <w:pStyle w:val="a6"/>
              <w:widowControl w:val="0"/>
              <w:numPr>
                <w:ilvl w:val="2"/>
                <w:numId w:val="49"/>
              </w:numPr>
              <w:tabs>
                <w:tab w:val="left" w:pos="993"/>
                <w:tab w:val="left" w:pos="1085"/>
                <w:tab w:val="left" w:pos="1276"/>
                <w:tab w:val="left" w:pos="1560"/>
                <w:tab w:val="left" w:pos="9781"/>
              </w:tabs>
              <w:autoSpaceDE w:val="0"/>
              <w:autoSpaceDN w:val="0"/>
              <w:ind w:left="0" w:firstLine="567"/>
              <w:contextualSpacing w:val="0"/>
              <w:jc w:val="both"/>
              <w:rPr>
                <w:color w:val="000000"/>
                <w:sz w:val="28"/>
                <w:lang w:val="kk-KZ"/>
              </w:rPr>
            </w:pPr>
            <w:r w:rsidRPr="00772EA8">
              <w:rPr>
                <w:color w:val="000000"/>
                <w:sz w:val="28"/>
                <w:lang w:val="kk-KZ"/>
              </w:rPr>
              <w:t>Абонент таңдаған тарифтік жоспар талаптарына сәйкес деректер берудің меншікті торабына дейін деректер беру сапасы мен жылдамдығын қамтамасыз етуге;</w:t>
            </w:r>
          </w:p>
          <w:p w14:paraId="6C41814B" w14:textId="77777777" w:rsidR="00326BD6" w:rsidRPr="00772EA8" w:rsidRDefault="00326BD6" w:rsidP="00326BD6">
            <w:pPr>
              <w:tabs>
                <w:tab w:val="left" w:pos="993"/>
                <w:tab w:val="left" w:pos="1176"/>
                <w:tab w:val="left" w:pos="1276"/>
                <w:tab w:val="left" w:pos="9781"/>
              </w:tabs>
              <w:spacing w:line="321" w:lineRule="exact"/>
              <w:ind w:firstLine="567"/>
              <w:rPr>
                <w:color w:val="000000"/>
                <w:sz w:val="28"/>
                <w:lang w:val="kk-KZ"/>
              </w:rPr>
            </w:pPr>
            <w:r w:rsidRPr="00772EA8">
              <w:rPr>
                <w:color w:val="000000"/>
                <w:sz w:val="28"/>
                <w:lang w:val="kk-KZ"/>
              </w:rPr>
              <w:t>5.1.10. айына бір мәрте көрсетілген қызметтер үшін шоттар ұсынуға;</w:t>
            </w:r>
          </w:p>
          <w:p w14:paraId="2809F8A8" w14:textId="77777777" w:rsidR="00326BD6" w:rsidRPr="00772EA8" w:rsidRDefault="00326BD6" w:rsidP="00326BD6">
            <w:pPr>
              <w:pStyle w:val="a6"/>
              <w:widowControl w:val="0"/>
              <w:numPr>
                <w:ilvl w:val="2"/>
                <w:numId w:val="28"/>
              </w:numPr>
              <w:tabs>
                <w:tab w:val="left" w:pos="993"/>
                <w:tab w:val="left" w:pos="1276"/>
                <w:tab w:val="left" w:pos="1418"/>
                <w:tab w:val="left" w:pos="9781"/>
              </w:tabs>
              <w:autoSpaceDE w:val="0"/>
              <w:autoSpaceDN w:val="0"/>
              <w:spacing w:before="2"/>
              <w:ind w:left="0" w:firstLine="567"/>
              <w:contextualSpacing w:val="0"/>
              <w:jc w:val="both"/>
              <w:rPr>
                <w:color w:val="000000"/>
                <w:sz w:val="28"/>
                <w:lang w:val="kk-KZ"/>
              </w:rPr>
            </w:pPr>
            <w:r w:rsidRPr="00772EA8">
              <w:rPr>
                <w:color w:val="000000"/>
                <w:sz w:val="28"/>
                <w:lang w:val="kk-KZ"/>
              </w:rPr>
              <w:t>телефон шалу нөмірлері бойынша телефонмен кеңес алу мүмкіндігін ұсынуға;</w:t>
            </w:r>
          </w:p>
          <w:p w14:paraId="219519C7" w14:textId="77777777" w:rsidR="00326BD6" w:rsidRPr="00772EA8" w:rsidRDefault="00326BD6" w:rsidP="00326BD6">
            <w:pPr>
              <w:pStyle w:val="a6"/>
              <w:widowControl w:val="0"/>
              <w:numPr>
                <w:ilvl w:val="2"/>
                <w:numId w:val="28"/>
              </w:numPr>
              <w:tabs>
                <w:tab w:val="left" w:pos="993"/>
                <w:tab w:val="left" w:pos="1276"/>
                <w:tab w:val="left" w:pos="1560"/>
                <w:tab w:val="left" w:pos="1701"/>
                <w:tab w:val="left" w:pos="9781"/>
              </w:tabs>
              <w:autoSpaceDE w:val="0"/>
              <w:autoSpaceDN w:val="0"/>
              <w:ind w:left="0" w:firstLine="567"/>
              <w:contextualSpacing w:val="0"/>
              <w:jc w:val="both"/>
              <w:rPr>
                <w:color w:val="000000"/>
                <w:sz w:val="28"/>
                <w:lang w:val="kk-KZ"/>
              </w:rPr>
            </w:pPr>
            <w:r w:rsidRPr="00772EA8">
              <w:rPr>
                <w:color w:val="000000"/>
                <w:sz w:val="28"/>
                <w:lang w:val="kk-KZ"/>
              </w:rPr>
              <w:t>Абоненттің өтініші бойынша (Байланысу орталығының телефондары бойынша ауызша, Оператордың ресми сайттарында кері байланыс шаблоны арқылы электрондық түрде) Оператордың жауапкершілік аймағындағы бүлінімдерді жоюға;</w:t>
            </w:r>
          </w:p>
          <w:p w14:paraId="700AAB7A" w14:textId="77777777" w:rsidR="00326BD6" w:rsidRPr="00772EA8" w:rsidRDefault="00326BD6" w:rsidP="00326BD6">
            <w:pPr>
              <w:pStyle w:val="a6"/>
              <w:widowControl w:val="0"/>
              <w:numPr>
                <w:ilvl w:val="2"/>
                <w:numId w:val="28"/>
              </w:numPr>
              <w:tabs>
                <w:tab w:val="left" w:pos="993"/>
                <w:tab w:val="left" w:pos="1193"/>
                <w:tab w:val="left" w:pos="1276"/>
                <w:tab w:val="left" w:pos="1418"/>
                <w:tab w:val="left" w:pos="9781"/>
              </w:tabs>
              <w:autoSpaceDE w:val="0"/>
              <w:autoSpaceDN w:val="0"/>
              <w:ind w:left="0" w:firstLine="567"/>
              <w:contextualSpacing w:val="0"/>
              <w:jc w:val="both"/>
              <w:rPr>
                <w:color w:val="000000"/>
                <w:sz w:val="28"/>
                <w:lang w:val="kk-KZ"/>
              </w:rPr>
            </w:pPr>
            <w:r w:rsidRPr="00772EA8">
              <w:rPr>
                <w:color w:val="000000"/>
                <w:sz w:val="28"/>
                <w:lang w:val="kk-KZ"/>
              </w:rPr>
              <w:t xml:space="preserve">Шарт бойынша Қызметтерге төлем дер кезінде жүргізілмегені үшін қолжетіміділікті </w:t>
            </w:r>
            <w:r w:rsidRPr="00772EA8">
              <w:rPr>
                <w:color w:val="000000"/>
                <w:sz w:val="28"/>
                <w:lang w:val="kk-KZ"/>
              </w:rPr>
              <w:lastRenderedPageBreak/>
              <w:t>жабу барысында Абоненттің дербес шотына берешек сомасы және басқа төлемдер түскен немесе берешектің өтелгенін растайтын құжат көрсеткен күннен бастап 24 (жиырма төрт) сағат ішінде Қызметтерге қолжетімділікті ашуға;</w:t>
            </w:r>
          </w:p>
          <w:p w14:paraId="64614C66" w14:textId="77777777" w:rsidR="00326BD6" w:rsidRPr="00772EA8" w:rsidRDefault="00326BD6" w:rsidP="00326BD6">
            <w:pPr>
              <w:pStyle w:val="a6"/>
              <w:widowControl w:val="0"/>
              <w:numPr>
                <w:ilvl w:val="2"/>
                <w:numId w:val="28"/>
              </w:numPr>
              <w:tabs>
                <w:tab w:val="left" w:pos="993"/>
                <w:tab w:val="left" w:pos="1222"/>
                <w:tab w:val="left" w:pos="1276"/>
                <w:tab w:val="left" w:pos="1418"/>
                <w:tab w:val="left" w:pos="9781"/>
              </w:tabs>
              <w:autoSpaceDE w:val="0"/>
              <w:autoSpaceDN w:val="0"/>
              <w:spacing w:line="242" w:lineRule="auto"/>
              <w:ind w:left="0" w:firstLine="567"/>
              <w:contextualSpacing w:val="0"/>
              <w:jc w:val="both"/>
              <w:rPr>
                <w:color w:val="000000"/>
                <w:sz w:val="28"/>
                <w:lang w:val="kk-KZ"/>
              </w:rPr>
            </w:pPr>
            <w:r w:rsidRPr="00772EA8">
              <w:rPr>
                <w:color w:val="000000"/>
                <w:sz w:val="28"/>
                <w:lang w:val="kk-KZ"/>
              </w:rPr>
              <w:t>Абоненттің талабы бойынша Қызметтер көрсетумен байланысты ақпаратты ұсынуға;</w:t>
            </w:r>
          </w:p>
          <w:p w14:paraId="03BCC03F" w14:textId="77777777" w:rsidR="00326BD6" w:rsidRPr="00772EA8" w:rsidRDefault="00326BD6" w:rsidP="00326BD6">
            <w:pPr>
              <w:pStyle w:val="a6"/>
              <w:widowControl w:val="0"/>
              <w:numPr>
                <w:ilvl w:val="2"/>
                <w:numId w:val="28"/>
              </w:numPr>
              <w:tabs>
                <w:tab w:val="left" w:pos="993"/>
                <w:tab w:val="left" w:pos="1276"/>
                <w:tab w:val="left" w:pos="1541"/>
                <w:tab w:val="left" w:pos="1843"/>
                <w:tab w:val="left" w:pos="9781"/>
                <w:tab w:val="left" w:pos="10348"/>
              </w:tabs>
              <w:autoSpaceDE w:val="0"/>
              <w:autoSpaceDN w:val="0"/>
              <w:ind w:left="0" w:firstLine="567"/>
              <w:contextualSpacing w:val="0"/>
              <w:jc w:val="both"/>
              <w:rPr>
                <w:color w:val="000000"/>
                <w:sz w:val="28"/>
                <w:lang w:val="kk-KZ"/>
              </w:rPr>
            </w:pPr>
            <w:r w:rsidRPr="00772EA8">
              <w:rPr>
                <w:color w:val="000000"/>
                <w:sz w:val="28"/>
                <w:lang w:val="kk-KZ"/>
              </w:rPr>
              <w:t>Абоненттің жазбаша өтініші бойынша жеке кабинетке қолжетімділікті алу үшін авторландырылған деректер немесе сәйкестендіру кодын олар жоғалған кезде хабарлауға міндетті. Абонент өтініште жеке куәлігінің көшірмесін қоса бере отырып, Т.А.Ә., дербес шотын және ақпаратты беру тәсілін (пошта, электрондық пошта, факс және т.б.) көрсетуі тиіс. Олар арқылы Абонентке жоғалған деректер хабарланатын болады. Авторландырылған деректерді алу үшін Абонентті сәйкестендіргеннен кейін 191 телефон шалу нөмірлері бойынша өтініштер қабылдауға болады;</w:t>
            </w:r>
          </w:p>
          <w:p w14:paraId="7B27E688" w14:textId="77777777" w:rsidR="00326BD6" w:rsidRPr="00772EA8" w:rsidRDefault="00326BD6" w:rsidP="00455A03">
            <w:pPr>
              <w:pStyle w:val="a6"/>
              <w:widowControl w:val="0"/>
              <w:numPr>
                <w:ilvl w:val="2"/>
                <w:numId w:val="28"/>
              </w:numPr>
              <w:tabs>
                <w:tab w:val="left" w:pos="993"/>
                <w:tab w:val="left" w:pos="1276"/>
                <w:tab w:val="left" w:pos="1361"/>
                <w:tab w:val="left" w:pos="1843"/>
                <w:tab w:val="left" w:pos="9781"/>
                <w:tab w:val="left" w:pos="10348"/>
              </w:tabs>
              <w:autoSpaceDE w:val="0"/>
              <w:autoSpaceDN w:val="0"/>
              <w:ind w:left="0" w:firstLine="574"/>
              <w:contextualSpacing w:val="0"/>
              <w:jc w:val="both"/>
              <w:rPr>
                <w:color w:val="000000"/>
                <w:sz w:val="28"/>
                <w:lang w:val="kk-KZ"/>
              </w:rPr>
            </w:pPr>
            <w:r w:rsidRPr="00772EA8">
              <w:rPr>
                <w:color w:val="000000"/>
                <w:sz w:val="28"/>
                <w:lang w:val="kk-KZ"/>
              </w:rPr>
              <w:t xml:space="preserve">жаңа автоматты телефон стансыларын пайдалануға енгізуге және жергілікті телефон желілерін қайта құрумен байланысты абоненттік нөмірлерді ауыстыру барысында қайта қосудың болжалды күнінен 30 (отыз) күнтізбелік күн бұрын алдағы қайта қосу туралы Абонентке хабарлауға. Абоненттік нөмірлер жаппай өзгергенде, Абоненттерді бұқаралық ақпарат құралдары </w:t>
            </w:r>
            <w:r w:rsidR="0039504C">
              <w:rPr>
                <w:color w:val="000000"/>
                <w:sz w:val="28"/>
                <w:lang w:val="kk-KZ"/>
              </w:rPr>
              <w:t xml:space="preserve">және/немесе Оператордың </w:t>
            </w:r>
            <w:r w:rsidR="00455A03" w:rsidRPr="00455A03">
              <w:rPr>
                <w:color w:val="000000"/>
                <w:sz w:val="28"/>
                <w:lang w:val="kk-KZ"/>
              </w:rPr>
              <w:t>www.ttc.kz</w:t>
            </w:r>
            <w:r w:rsidR="0039504C">
              <w:rPr>
                <w:color w:val="000000"/>
                <w:sz w:val="28"/>
                <w:lang w:val="kk-KZ"/>
              </w:rPr>
              <w:t xml:space="preserve"> сайтында</w:t>
            </w:r>
            <w:r w:rsidR="00F60C46" w:rsidRPr="00772EA8">
              <w:rPr>
                <w:color w:val="000000"/>
                <w:sz w:val="28"/>
                <w:lang w:val="kk-KZ"/>
              </w:rPr>
              <w:t>арқылы</w:t>
            </w:r>
            <w:r w:rsidRPr="00772EA8">
              <w:rPr>
                <w:color w:val="000000"/>
                <w:sz w:val="28"/>
                <w:lang w:val="kk-KZ"/>
              </w:rPr>
              <w:t>қайта қосу күнінен кем дегенде 30 (отыз) күнтізбелік күн бұрын хабардар етуге. Оператордың бастамасы бойынша абоненттік нөмірлерді ауыстыруды тегін жүргізуге;</w:t>
            </w:r>
          </w:p>
          <w:p w14:paraId="44C3F1B5" w14:textId="77777777" w:rsidR="00326BD6" w:rsidRPr="00772EA8" w:rsidRDefault="00326BD6" w:rsidP="00326BD6">
            <w:pPr>
              <w:pStyle w:val="a6"/>
              <w:widowControl w:val="0"/>
              <w:numPr>
                <w:ilvl w:val="2"/>
                <w:numId w:val="28"/>
              </w:numPr>
              <w:tabs>
                <w:tab w:val="left" w:pos="993"/>
                <w:tab w:val="left" w:pos="1276"/>
                <w:tab w:val="left" w:pos="1541"/>
                <w:tab w:val="left" w:pos="1701"/>
                <w:tab w:val="left" w:pos="9781"/>
                <w:tab w:val="left" w:pos="10348"/>
              </w:tabs>
              <w:autoSpaceDE w:val="0"/>
              <w:autoSpaceDN w:val="0"/>
              <w:ind w:left="0" w:firstLine="567"/>
              <w:contextualSpacing w:val="0"/>
              <w:jc w:val="both"/>
              <w:rPr>
                <w:color w:val="000000"/>
                <w:sz w:val="28"/>
                <w:lang w:val="kk-KZ"/>
              </w:rPr>
            </w:pPr>
            <w:r w:rsidRPr="00772EA8">
              <w:rPr>
                <w:color w:val="000000"/>
                <w:sz w:val="28"/>
                <w:lang w:val="kk-KZ"/>
              </w:rPr>
              <w:t xml:space="preserve">жауапты сақтауға берілген </w:t>
            </w:r>
            <w:r w:rsidRPr="00772EA8">
              <w:rPr>
                <w:color w:val="000000"/>
                <w:sz w:val="28"/>
                <w:lang w:val="kk-KZ"/>
              </w:rPr>
              <w:lastRenderedPageBreak/>
              <w:t>абоненттік жабдық ұрланған жағдайда Абоненттен Жабдық құнын өтеуді уәкілетті құқық қорғау органынан тиісті құжат ұсынылғанда талап етпеуге міндетті.</w:t>
            </w:r>
          </w:p>
          <w:p w14:paraId="2C1C81CD" w14:textId="77777777" w:rsidR="00326BD6" w:rsidRPr="00772EA8" w:rsidRDefault="00326BD6" w:rsidP="00326BD6">
            <w:pPr>
              <w:pStyle w:val="a6"/>
              <w:widowControl w:val="0"/>
              <w:numPr>
                <w:ilvl w:val="1"/>
                <w:numId w:val="28"/>
              </w:numPr>
              <w:tabs>
                <w:tab w:val="left" w:pos="993"/>
                <w:tab w:val="left" w:pos="1253"/>
                <w:tab w:val="left" w:pos="9781"/>
                <w:tab w:val="left" w:pos="10348"/>
              </w:tabs>
              <w:autoSpaceDE w:val="0"/>
              <w:autoSpaceDN w:val="0"/>
              <w:spacing w:before="1"/>
              <w:ind w:left="0" w:firstLine="567"/>
              <w:contextualSpacing w:val="0"/>
              <w:jc w:val="both"/>
              <w:rPr>
                <w:color w:val="000000"/>
                <w:sz w:val="28"/>
                <w:lang w:val="kk-KZ"/>
              </w:rPr>
            </w:pPr>
            <w:r w:rsidRPr="00772EA8">
              <w:rPr>
                <w:color w:val="000000"/>
                <w:sz w:val="28"/>
                <w:lang w:val="kk-KZ"/>
              </w:rPr>
              <w:t xml:space="preserve"> Абонент:</w:t>
            </w:r>
          </w:p>
          <w:p w14:paraId="5CAC4F2B" w14:textId="77777777" w:rsidR="00326BD6" w:rsidRPr="00772EA8" w:rsidRDefault="00326BD6" w:rsidP="00326BD6">
            <w:pPr>
              <w:pStyle w:val="a6"/>
              <w:widowControl w:val="0"/>
              <w:numPr>
                <w:ilvl w:val="2"/>
                <w:numId w:val="29"/>
              </w:numPr>
              <w:tabs>
                <w:tab w:val="left" w:pos="993"/>
                <w:tab w:val="left" w:pos="1101"/>
                <w:tab w:val="left" w:pos="1276"/>
                <w:tab w:val="left" w:pos="1701"/>
                <w:tab w:val="left" w:pos="9781"/>
                <w:tab w:val="left" w:pos="10348"/>
              </w:tabs>
              <w:autoSpaceDE w:val="0"/>
              <w:autoSpaceDN w:val="0"/>
              <w:ind w:left="0" w:firstLine="567"/>
              <w:contextualSpacing w:val="0"/>
              <w:jc w:val="both"/>
              <w:rPr>
                <w:color w:val="000000"/>
                <w:sz w:val="28"/>
                <w:lang w:val="kk-KZ"/>
              </w:rPr>
            </w:pPr>
            <w:r w:rsidRPr="00772EA8">
              <w:rPr>
                <w:color w:val="000000"/>
                <w:sz w:val="28"/>
                <w:lang w:val="kk-KZ"/>
              </w:rPr>
              <w:t>Оператор көрсеткен Қызметтер үшін уақытында және толық көлемде төлем жасауға, сондай-ақ басқа да есептеулерді, төлемдерді, өсімақыны және алдыңғы кезеңдердің борышын (соның ішінде төлем жасамауына байланысты абоненттің кінәсінен Қызметтер болмаған кезеңде есептелген абоненттік төлемді) төлеуге;</w:t>
            </w:r>
          </w:p>
          <w:p w14:paraId="5965F937" w14:textId="77777777" w:rsidR="00326BD6" w:rsidRPr="00772EA8" w:rsidRDefault="00326BD6" w:rsidP="00326BD6">
            <w:pPr>
              <w:pStyle w:val="a6"/>
              <w:widowControl w:val="0"/>
              <w:numPr>
                <w:ilvl w:val="2"/>
                <w:numId w:val="29"/>
              </w:numPr>
              <w:tabs>
                <w:tab w:val="left" w:pos="993"/>
                <w:tab w:val="left" w:pos="1111"/>
                <w:tab w:val="left" w:pos="1276"/>
                <w:tab w:val="left" w:pos="1701"/>
                <w:tab w:val="left" w:pos="9781"/>
                <w:tab w:val="left" w:pos="10348"/>
              </w:tabs>
              <w:autoSpaceDE w:val="0"/>
              <w:autoSpaceDN w:val="0"/>
              <w:ind w:left="0" w:firstLine="567"/>
              <w:contextualSpacing w:val="0"/>
              <w:jc w:val="both"/>
              <w:rPr>
                <w:color w:val="000000"/>
                <w:sz w:val="28"/>
                <w:lang w:val="kk-KZ"/>
              </w:rPr>
            </w:pPr>
            <w:r w:rsidRPr="00772EA8">
              <w:rPr>
                <w:color w:val="000000"/>
                <w:sz w:val="28"/>
                <w:lang w:val="kk-KZ"/>
              </w:rPr>
              <w:t>Қызметтерді пайдалану кезінде белгіленген техникалық талаптарды орындауға, Оператордың байланыс жабдығы мен желіжолдарын бүлдіруге және жұмысын бұзуға алып келетін әрекеттерді жасамауға, жергілікті телекоммуникация желісіне бұзылған, сәйкестік сертификаты жоқ абоненттік терминалдарды және жабдықты (телефон аппараттары, факстер, модемдер, SIP-терминалдар, VOIP-шлюздер, бағдарламалы телефондар және т.б.) қоспауға;</w:t>
            </w:r>
          </w:p>
          <w:p w14:paraId="38168F98" w14:textId="77777777" w:rsidR="00326BD6" w:rsidRPr="00772EA8" w:rsidRDefault="00326BD6" w:rsidP="00326BD6">
            <w:pPr>
              <w:pStyle w:val="a6"/>
              <w:widowControl w:val="0"/>
              <w:numPr>
                <w:ilvl w:val="2"/>
                <w:numId w:val="29"/>
              </w:numPr>
              <w:tabs>
                <w:tab w:val="left" w:pos="993"/>
                <w:tab w:val="left" w:pos="1060"/>
                <w:tab w:val="left" w:pos="1276"/>
                <w:tab w:val="left" w:pos="1701"/>
                <w:tab w:val="left" w:pos="9781"/>
                <w:tab w:val="left" w:pos="10348"/>
              </w:tabs>
              <w:autoSpaceDE w:val="0"/>
              <w:autoSpaceDN w:val="0"/>
              <w:ind w:left="0" w:firstLine="567"/>
              <w:contextualSpacing w:val="0"/>
              <w:jc w:val="both"/>
              <w:rPr>
                <w:color w:val="000000"/>
                <w:sz w:val="28"/>
                <w:lang w:val="kk-KZ"/>
              </w:rPr>
            </w:pPr>
            <w:r w:rsidRPr="00772EA8">
              <w:rPr>
                <w:color w:val="000000"/>
                <w:sz w:val="28"/>
                <w:lang w:val="kk-KZ"/>
              </w:rPr>
              <w:t>Қызметтерді пайдалану кезінде туындаған бұзылымдар туралы Операторға дереу хабарлауға, Оператордың талабы бойынша Қызметтерді алу үшін пайдаланатын терминалдың типін хабарлауға;</w:t>
            </w:r>
          </w:p>
          <w:p w14:paraId="548F812D" w14:textId="77777777" w:rsidR="00326BD6" w:rsidRPr="00772EA8" w:rsidRDefault="00326BD6" w:rsidP="00326BD6">
            <w:pPr>
              <w:pStyle w:val="a6"/>
              <w:widowControl w:val="0"/>
              <w:numPr>
                <w:ilvl w:val="2"/>
                <w:numId w:val="29"/>
              </w:numPr>
              <w:tabs>
                <w:tab w:val="left" w:pos="993"/>
                <w:tab w:val="left" w:pos="1276"/>
                <w:tab w:val="left" w:pos="1701"/>
                <w:tab w:val="left" w:pos="9781"/>
                <w:tab w:val="left" w:pos="10348"/>
              </w:tabs>
              <w:autoSpaceDE w:val="0"/>
              <w:autoSpaceDN w:val="0"/>
              <w:spacing w:before="1"/>
              <w:ind w:left="0" w:firstLine="567"/>
              <w:contextualSpacing w:val="0"/>
              <w:jc w:val="both"/>
              <w:rPr>
                <w:color w:val="000000"/>
                <w:sz w:val="28"/>
                <w:lang w:val="kk-KZ"/>
              </w:rPr>
            </w:pPr>
            <w:r w:rsidRPr="00772EA8">
              <w:rPr>
                <w:color w:val="000000"/>
                <w:sz w:val="28"/>
                <w:lang w:val="kk-KZ"/>
              </w:rPr>
              <w:t>Оператордың өкілдеріне қарау, жөндеу, жаңғырту және техникалық күтім жасау үшін терминалдар мен байланыс құралдары орналасқан үй-жай мен аумаққа кіруді қамтамасыз етуге;</w:t>
            </w:r>
          </w:p>
          <w:p w14:paraId="205B75B7" w14:textId="77777777" w:rsidR="00326BD6" w:rsidRPr="00772EA8" w:rsidRDefault="00326BD6" w:rsidP="00326BD6">
            <w:pPr>
              <w:pStyle w:val="a6"/>
              <w:widowControl w:val="0"/>
              <w:numPr>
                <w:ilvl w:val="2"/>
                <w:numId w:val="29"/>
              </w:numPr>
              <w:tabs>
                <w:tab w:val="left" w:pos="993"/>
                <w:tab w:val="left" w:pos="1058"/>
                <w:tab w:val="left" w:pos="1276"/>
                <w:tab w:val="left" w:pos="1701"/>
                <w:tab w:val="left" w:pos="9781"/>
                <w:tab w:val="left" w:pos="10348"/>
              </w:tabs>
              <w:autoSpaceDE w:val="0"/>
              <w:autoSpaceDN w:val="0"/>
              <w:ind w:left="0" w:firstLine="567"/>
              <w:contextualSpacing w:val="0"/>
              <w:jc w:val="both"/>
              <w:rPr>
                <w:color w:val="000000"/>
                <w:sz w:val="28"/>
                <w:lang w:val="kk-KZ"/>
              </w:rPr>
            </w:pPr>
            <w:r w:rsidRPr="00772EA8">
              <w:rPr>
                <w:color w:val="000000"/>
                <w:sz w:val="28"/>
                <w:lang w:val="kk-KZ"/>
              </w:rPr>
              <w:t>Операторға бір ай мерзімде өзінің кететіні, телефондандырылған үй-жайларды сатқаны, тегінің, атының, әкесінің атының, мекенжайының өзгергені туралы хабарлауға;</w:t>
            </w:r>
          </w:p>
          <w:p w14:paraId="6FBFA334" w14:textId="77777777" w:rsidR="00326BD6" w:rsidRPr="00772EA8" w:rsidRDefault="00326BD6" w:rsidP="00326BD6">
            <w:pPr>
              <w:pStyle w:val="a6"/>
              <w:widowControl w:val="0"/>
              <w:numPr>
                <w:ilvl w:val="2"/>
                <w:numId w:val="29"/>
              </w:numPr>
              <w:tabs>
                <w:tab w:val="left" w:pos="1008"/>
                <w:tab w:val="left" w:pos="1276"/>
                <w:tab w:val="left" w:pos="1701"/>
                <w:tab w:val="left" w:pos="9781"/>
                <w:tab w:val="left" w:pos="10348"/>
              </w:tabs>
              <w:autoSpaceDE w:val="0"/>
              <w:autoSpaceDN w:val="0"/>
              <w:ind w:left="0" w:firstLine="567"/>
              <w:contextualSpacing w:val="0"/>
              <w:jc w:val="both"/>
              <w:rPr>
                <w:color w:val="000000"/>
                <w:sz w:val="28"/>
                <w:lang w:val="kk-KZ"/>
              </w:rPr>
            </w:pPr>
            <w:r w:rsidRPr="00772EA8">
              <w:rPr>
                <w:color w:val="000000"/>
                <w:sz w:val="28"/>
                <w:lang w:val="kk-KZ"/>
              </w:rPr>
              <w:lastRenderedPageBreak/>
              <w:t>өз үй-жайындағы абоненттік желіжол, терминал және абоненттік Жабдықты жұмыс жағдайында ұстауға;</w:t>
            </w:r>
          </w:p>
          <w:p w14:paraId="25E4E4CC" w14:textId="77777777" w:rsidR="00326BD6" w:rsidRPr="00772EA8" w:rsidRDefault="00326BD6" w:rsidP="00326BD6">
            <w:pPr>
              <w:pStyle w:val="a6"/>
              <w:widowControl w:val="0"/>
              <w:numPr>
                <w:ilvl w:val="2"/>
                <w:numId w:val="29"/>
              </w:numPr>
              <w:tabs>
                <w:tab w:val="left" w:pos="142"/>
                <w:tab w:val="left" w:pos="1000"/>
                <w:tab w:val="left" w:pos="1276"/>
                <w:tab w:val="left" w:pos="9781"/>
                <w:tab w:val="left" w:pos="10348"/>
              </w:tabs>
              <w:autoSpaceDE w:val="0"/>
              <w:autoSpaceDN w:val="0"/>
              <w:ind w:left="0" w:firstLine="567"/>
              <w:contextualSpacing w:val="0"/>
              <w:jc w:val="both"/>
              <w:rPr>
                <w:color w:val="000000"/>
                <w:sz w:val="28"/>
                <w:lang w:val="kk-KZ"/>
              </w:rPr>
            </w:pPr>
            <w:r w:rsidRPr="00772EA8">
              <w:rPr>
                <w:color w:val="000000"/>
                <w:sz w:val="28"/>
                <w:lang w:val="kk-KZ"/>
              </w:rPr>
              <w:t xml:space="preserve">үшінші тұлғаларға Абоненттің авторландыру, аутентификациялық деректерін және сәйкестендіру кодын жарияламауға, өз ресурстарын оларды үшінші тұлғалардың рұқсатсыз пайдалануына кедергі болатындай етіп теңшеу бойынша тиісті шаралар қолдануға, көрсетілген үшінші тұлғалардың рұқсатсыз пайдалануына жол бермеу үшін интернетке қол жеткізу құпиясөзін және жеке кабинетке қол жеткізу паролін тұрақты түрде өзгертіп отыруға. Деректерді рұқсатсыз пайдалану фактілері анықталғанда, </w:t>
            </w:r>
            <w:r w:rsidR="001E3135">
              <w:fldChar w:fldCharType="begin"/>
            </w:r>
            <w:r w:rsidR="001E3135" w:rsidRPr="009704EF">
              <w:rPr>
                <w:lang w:val="kk-KZ"/>
              </w:rPr>
              <w:instrText xml:space="preserve"> HYPERLINK </w:instrText>
            </w:r>
            <w:r w:rsidR="001E3135">
              <w:fldChar w:fldCharType="separate"/>
            </w:r>
            <w:r w:rsidR="00455A03" w:rsidRPr="001B3B57">
              <w:rPr>
                <w:rStyle w:val="af7"/>
                <w:sz w:val="28"/>
                <w:lang w:val="kk-KZ"/>
              </w:rPr>
              <w:t xml:space="preserve"> www.ttc.kz </w:t>
            </w:r>
            <w:r w:rsidR="001E3135">
              <w:rPr>
                <w:rStyle w:val="af7"/>
                <w:sz w:val="28"/>
                <w:lang w:val="kk-KZ"/>
              </w:rPr>
              <w:fldChar w:fldCharType="end"/>
            </w:r>
            <w:r w:rsidRPr="00772EA8">
              <w:rPr>
                <w:color w:val="000000"/>
                <w:sz w:val="28"/>
                <w:lang w:val="kk-KZ"/>
              </w:rPr>
              <w:t xml:space="preserve"> сайтында көрсетілген Оператордың байланыс телефондарына бірден хабарлауға;</w:t>
            </w:r>
          </w:p>
          <w:p w14:paraId="592A36F5" w14:textId="77777777" w:rsidR="00326BD6" w:rsidRPr="00772EA8" w:rsidRDefault="00326BD6" w:rsidP="00326BD6">
            <w:pPr>
              <w:pStyle w:val="a6"/>
              <w:widowControl w:val="0"/>
              <w:numPr>
                <w:ilvl w:val="2"/>
                <w:numId w:val="29"/>
              </w:numPr>
              <w:tabs>
                <w:tab w:val="left" w:pos="993"/>
                <w:tab w:val="left" w:pos="1134"/>
                <w:tab w:val="left" w:pos="1276"/>
                <w:tab w:val="left" w:pos="1560"/>
                <w:tab w:val="left" w:pos="9781"/>
                <w:tab w:val="left" w:pos="10348"/>
              </w:tabs>
              <w:autoSpaceDE w:val="0"/>
              <w:autoSpaceDN w:val="0"/>
              <w:ind w:left="0" w:firstLine="567"/>
              <w:contextualSpacing w:val="0"/>
              <w:jc w:val="both"/>
              <w:rPr>
                <w:color w:val="000000"/>
                <w:sz w:val="28"/>
                <w:lang w:val="kk-KZ"/>
              </w:rPr>
            </w:pPr>
            <w:r w:rsidRPr="00772EA8">
              <w:rPr>
                <w:color w:val="000000"/>
                <w:sz w:val="28"/>
                <w:lang w:val="kk-KZ"/>
              </w:rPr>
              <w:t xml:space="preserve"> Шарт бойынша өз құқықтары мен міндеттерін Оператордың жазбаша келісімінсіз өзге тұлғаларға бермеуге, Қызметті үшінші тұлғаларға сатпауға, Қызметті Операторға материалдық залал келтіретіндей дауыс трафигінің (ІР-телефония трафигін қоса алғанда) рұқсатсыз өндірілуін жүзеге асырмауға, Қызметтерді басқа абоненттердің тыныштығын қасақана бұзу мақсатында, адамның ар-намысына тиетін, зорлық-зомбылық немесе лаңкестікті уағыздайтын, нәсілдік, ұлттық немесе діни қақтығысқа әкелетін материалдарды тарату үшін, бұзақылық немесе алаяқтық мақсаттарда пайдалануға жол бермеуге;</w:t>
            </w:r>
          </w:p>
          <w:p w14:paraId="438B2E78" w14:textId="77777777" w:rsidR="00326BD6" w:rsidRPr="00772EA8" w:rsidRDefault="00326BD6" w:rsidP="00326BD6">
            <w:pPr>
              <w:pStyle w:val="a6"/>
              <w:widowControl w:val="0"/>
              <w:numPr>
                <w:ilvl w:val="2"/>
                <w:numId w:val="29"/>
              </w:numPr>
              <w:tabs>
                <w:tab w:val="left" w:pos="993"/>
                <w:tab w:val="left" w:pos="1150"/>
                <w:tab w:val="left" w:pos="1276"/>
                <w:tab w:val="left" w:pos="1560"/>
                <w:tab w:val="left" w:pos="9781"/>
                <w:tab w:val="left" w:pos="10348"/>
              </w:tabs>
              <w:autoSpaceDE w:val="0"/>
              <w:autoSpaceDN w:val="0"/>
              <w:spacing w:before="1"/>
              <w:ind w:left="0" w:firstLine="567"/>
              <w:contextualSpacing w:val="0"/>
              <w:jc w:val="both"/>
              <w:rPr>
                <w:color w:val="000000"/>
                <w:sz w:val="28"/>
                <w:lang w:val="kk-KZ"/>
              </w:rPr>
            </w:pPr>
            <w:r w:rsidRPr="00772EA8">
              <w:rPr>
                <w:color w:val="000000"/>
                <w:sz w:val="28"/>
                <w:lang w:val="kk-KZ"/>
              </w:rPr>
              <w:t>Қызметті дауыс трафигін (ІР-телефония трафигін қоса алғанда) рұқсатсыз пайдаланған жағдайда, Операторға келген залалды толық көлемде өтеп беруге;</w:t>
            </w:r>
          </w:p>
          <w:p w14:paraId="4D8286C9" w14:textId="77777777" w:rsidR="00326BD6" w:rsidRPr="00772EA8" w:rsidRDefault="00326BD6" w:rsidP="00326BD6">
            <w:pPr>
              <w:pStyle w:val="a6"/>
              <w:widowControl w:val="0"/>
              <w:numPr>
                <w:ilvl w:val="2"/>
                <w:numId w:val="29"/>
              </w:numPr>
              <w:tabs>
                <w:tab w:val="left" w:pos="993"/>
                <w:tab w:val="left" w:pos="1150"/>
                <w:tab w:val="left" w:pos="1276"/>
                <w:tab w:val="left" w:pos="1560"/>
                <w:tab w:val="left" w:pos="9781"/>
                <w:tab w:val="left" w:pos="10348"/>
              </w:tabs>
              <w:autoSpaceDE w:val="0"/>
              <w:autoSpaceDN w:val="0"/>
              <w:spacing w:before="1"/>
              <w:ind w:left="0" w:firstLine="567"/>
              <w:contextualSpacing w:val="0"/>
              <w:jc w:val="both"/>
              <w:rPr>
                <w:color w:val="000000"/>
                <w:sz w:val="28"/>
                <w:lang w:val="kk-KZ"/>
              </w:rPr>
            </w:pPr>
            <w:r w:rsidRPr="00772EA8">
              <w:rPr>
                <w:color w:val="000000"/>
                <w:sz w:val="28"/>
                <w:lang w:val="kk-KZ"/>
              </w:rPr>
              <w:t xml:space="preserve">Шартты қолдану </w:t>
            </w:r>
            <w:r w:rsidRPr="00772EA8">
              <w:rPr>
                <w:color w:val="000000"/>
                <w:sz w:val="28"/>
                <w:lang w:val="kk-KZ"/>
              </w:rPr>
              <w:lastRenderedPageBreak/>
              <w:t>тоқтатылған жағдайда, Операторға абоненттік жабдықты Қызметтерден бас тарту өтініші берілген күні немесе Қызметтерді ажырату жоспарланған күні жұмыс күйінде және тиісті деңгейде қайтаруға міндетті, бұлай болмаған жағдайда жабдықты қабылдау-тапсыру актісінде көрсетілген жабдық құнын Операторға өтеп беруге;</w:t>
            </w:r>
          </w:p>
          <w:p w14:paraId="2379BB04" w14:textId="77777777" w:rsidR="00326BD6" w:rsidRPr="00772EA8" w:rsidRDefault="00326BD6" w:rsidP="00326BD6">
            <w:pPr>
              <w:widowControl w:val="0"/>
              <w:numPr>
                <w:ilvl w:val="2"/>
                <w:numId w:val="29"/>
              </w:numPr>
              <w:tabs>
                <w:tab w:val="left" w:pos="993"/>
                <w:tab w:val="left" w:pos="1250"/>
                <w:tab w:val="left" w:pos="1276"/>
                <w:tab w:val="left" w:pos="1560"/>
                <w:tab w:val="left" w:pos="1701"/>
                <w:tab w:val="left" w:pos="9497"/>
              </w:tabs>
              <w:autoSpaceDE w:val="0"/>
              <w:autoSpaceDN w:val="0"/>
              <w:ind w:left="0" w:right="-23" w:firstLine="567"/>
              <w:jc w:val="both"/>
              <w:rPr>
                <w:color w:val="000000"/>
                <w:sz w:val="28"/>
                <w:lang w:val="kk-KZ"/>
              </w:rPr>
            </w:pPr>
            <w:r w:rsidRPr="00772EA8">
              <w:rPr>
                <w:color w:val="000000"/>
                <w:sz w:val="28"/>
                <w:lang w:val="kk-KZ"/>
              </w:rPr>
              <w:t xml:space="preserve">Өтініште көрсетілген мекенжайдан Қызметтерді және абоненттік жабдықты өз бетінше көшіруді жүргізбеуге; </w:t>
            </w:r>
          </w:p>
          <w:p w14:paraId="100854CF" w14:textId="77777777" w:rsidR="00326BD6" w:rsidRPr="00772EA8" w:rsidRDefault="00326BD6" w:rsidP="00326BD6">
            <w:pPr>
              <w:widowControl w:val="0"/>
              <w:numPr>
                <w:ilvl w:val="2"/>
                <w:numId w:val="29"/>
              </w:numPr>
              <w:tabs>
                <w:tab w:val="left" w:pos="993"/>
                <w:tab w:val="left" w:pos="1149"/>
                <w:tab w:val="left" w:pos="1276"/>
                <w:tab w:val="left" w:pos="1560"/>
                <w:tab w:val="left" w:pos="1843"/>
                <w:tab w:val="left" w:pos="9497"/>
              </w:tabs>
              <w:autoSpaceDE w:val="0"/>
              <w:autoSpaceDN w:val="0"/>
              <w:spacing w:before="1" w:line="322" w:lineRule="exact"/>
              <w:ind w:left="0" w:right="-23" w:firstLine="567"/>
              <w:jc w:val="both"/>
              <w:rPr>
                <w:color w:val="000000"/>
                <w:sz w:val="28"/>
                <w:lang w:val="kk-KZ"/>
              </w:rPr>
            </w:pPr>
            <w:r w:rsidRPr="00772EA8">
              <w:rPr>
                <w:color w:val="000000"/>
                <w:sz w:val="28"/>
                <w:lang w:val="kk-KZ"/>
              </w:rPr>
              <w:t>SIP-аккаунтты Абоненттің өтінішінде көрсетілген мекенжайда ғана пайдалануға;</w:t>
            </w:r>
          </w:p>
          <w:p w14:paraId="2AAA4033" w14:textId="77777777" w:rsidR="00326BD6" w:rsidRPr="00772EA8" w:rsidRDefault="00326BD6" w:rsidP="00326BD6">
            <w:pPr>
              <w:widowControl w:val="0"/>
              <w:numPr>
                <w:ilvl w:val="2"/>
                <w:numId w:val="29"/>
              </w:numPr>
              <w:tabs>
                <w:tab w:val="left" w:pos="993"/>
                <w:tab w:val="left" w:pos="1248"/>
                <w:tab w:val="left" w:pos="1276"/>
                <w:tab w:val="left" w:pos="1560"/>
                <w:tab w:val="left" w:pos="1701"/>
                <w:tab w:val="left" w:pos="9497"/>
              </w:tabs>
              <w:autoSpaceDE w:val="0"/>
              <w:autoSpaceDN w:val="0"/>
              <w:ind w:left="0" w:right="-23" w:firstLine="567"/>
              <w:jc w:val="both"/>
              <w:rPr>
                <w:color w:val="000000"/>
                <w:sz w:val="28"/>
                <w:lang w:val="kk-KZ"/>
              </w:rPr>
            </w:pPr>
            <w:r w:rsidRPr="00772EA8">
              <w:rPr>
                <w:color w:val="000000"/>
                <w:sz w:val="28"/>
                <w:lang w:val="kk-KZ"/>
              </w:rPr>
              <w:t>Оператордың желісі бойынша Қазақстан Республикасының заңнамасына, сондай-ақ халықаралық заңнама талаптарына сәйкес тыйым салынған ақпаратты жібермеуге;</w:t>
            </w:r>
          </w:p>
          <w:p w14:paraId="606DA471" w14:textId="77777777" w:rsidR="00326BD6" w:rsidRPr="00772EA8" w:rsidRDefault="00326BD6" w:rsidP="00326BD6">
            <w:pPr>
              <w:widowControl w:val="0"/>
              <w:numPr>
                <w:ilvl w:val="2"/>
                <w:numId w:val="29"/>
              </w:numPr>
              <w:tabs>
                <w:tab w:val="left" w:pos="993"/>
                <w:tab w:val="left" w:pos="1248"/>
                <w:tab w:val="left" w:pos="1276"/>
                <w:tab w:val="left" w:pos="1560"/>
                <w:tab w:val="left" w:pos="1701"/>
                <w:tab w:val="left" w:pos="9497"/>
              </w:tabs>
              <w:autoSpaceDE w:val="0"/>
              <w:autoSpaceDN w:val="0"/>
              <w:ind w:left="0" w:right="-23" w:firstLine="567"/>
              <w:jc w:val="both"/>
              <w:rPr>
                <w:color w:val="000000"/>
                <w:sz w:val="28"/>
                <w:lang w:val="kk-KZ"/>
              </w:rPr>
            </w:pPr>
            <w:r w:rsidRPr="00772EA8">
              <w:rPr>
                <w:color w:val="000000"/>
                <w:sz w:val="28"/>
                <w:lang w:val="kk-KZ"/>
              </w:rPr>
              <w:t xml:space="preserve">Оператордың </w:t>
            </w:r>
            <w:r w:rsidR="001E3135">
              <w:fldChar w:fldCharType="begin"/>
            </w:r>
            <w:r w:rsidR="001E3135" w:rsidRPr="009704EF">
              <w:rPr>
                <w:lang w:val="kk-KZ"/>
              </w:rPr>
              <w:instrText xml:space="preserve"> HYPERLINK "http://www.ttc.kz" </w:instrText>
            </w:r>
            <w:r w:rsidR="001E3135">
              <w:fldChar w:fldCharType="separate"/>
            </w:r>
            <w:r w:rsidR="00455A03" w:rsidRPr="001B3B57">
              <w:rPr>
                <w:rStyle w:val="af7"/>
                <w:sz w:val="28"/>
                <w:lang w:val="kk-KZ"/>
              </w:rPr>
              <w:t xml:space="preserve"> www.ttc.kz </w:t>
            </w:r>
            <w:r w:rsidR="001E3135">
              <w:rPr>
                <w:rStyle w:val="af7"/>
                <w:sz w:val="28"/>
                <w:lang w:val="kk-KZ"/>
              </w:rPr>
              <w:fldChar w:fldCharType="end"/>
            </w:r>
            <w:r w:rsidRPr="00772EA8">
              <w:rPr>
                <w:color w:val="000000"/>
                <w:sz w:val="28"/>
                <w:lang w:val="kk-KZ"/>
              </w:rPr>
              <w:t>сайтында Шарт талаптарының өзгергені туралы, тарифтердің өзгергені туралы, желідегі авариялар және оларды жою мерзімдері және т.б. хабарламалардың болуын тұрақты түрде тексеріп отыруға;</w:t>
            </w:r>
          </w:p>
          <w:p w14:paraId="694A5A91" w14:textId="77777777" w:rsidR="00326BD6" w:rsidRPr="00772EA8" w:rsidRDefault="00326BD6" w:rsidP="00326BD6">
            <w:pPr>
              <w:widowControl w:val="0"/>
              <w:numPr>
                <w:ilvl w:val="2"/>
                <w:numId w:val="29"/>
              </w:numPr>
              <w:tabs>
                <w:tab w:val="left" w:pos="993"/>
                <w:tab w:val="left" w:pos="1276"/>
                <w:tab w:val="left" w:pos="1303"/>
                <w:tab w:val="left" w:pos="1560"/>
                <w:tab w:val="left" w:pos="1701"/>
                <w:tab w:val="left" w:pos="9497"/>
              </w:tabs>
              <w:autoSpaceDE w:val="0"/>
              <w:autoSpaceDN w:val="0"/>
              <w:ind w:left="0" w:right="-23" w:firstLine="567"/>
              <w:jc w:val="both"/>
              <w:rPr>
                <w:color w:val="000000"/>
                <w:sz w:val="28"/>
                <w:lang w:val="kk-KZ"/>
              </w:rPr>
            </w:pPr>
            <w:r w:rsidRPr="00772EA8">
              <w:rPr>
                <w:color w:val="000000"/>
                <w:sz w:val="28"/>
                <w:lang w:val="kk-KZ"/>
              </w:rPr>
              <w:t>Қызметтерден бас тартқан жағдайда Шартты бұзу күніне дейін дербес шот бойынша көрсетілген Қызметтер үшін берешекті Операторға төлеп, бұл туралы оған жазбаша түрде хабарлауға;</w:t>
            </w:r>
          </w:p>
          <w:p w14:paraId="64814C82" w14:textId="77777777" w:rsidR="00326BD6" w:rsidRPr="00772EA8" w:rsidRDefault="00326BD6" w:rsidP="00326BD6">
            <w:pPr>
              <w:widowControl w:val="0"/>
              <w:numPr>
                <w:ilvl w:val="2"/>
                <w:numId w:val="29"/>
              </w:numPr>
              <w:tabs>
                <w:tab w:val="left" w:pos="993"/>
                <w:tab w:val="left" w:pos="1276"/>
                <w:tab w:val="left" w:pos="1303"/>
                <w:tab w:val="left" w:pos="1701"/>
                <w:tab w:val="left" w:pos="9497"/>
              </w:tabs>
              <w:autoSpaceDE w:val="0"/>
              <w:autoSpaceDN w:val="0"/>
              <w:ind w:left="0" w:right="-23" w:firstLine="567"/>
              <w:jc w:val="both"/>
              <w:rPr>
                <w:color w:val="000000"/>
                <w:sz w:val="28"/>
                <w:lang w:val="kk-KZ"/>
              </w:rPr>
            </w:pPr>
            <w:r w:rsidRPr="00772EA8">
              <w:rPr>
                <w:color w:val="000000"/>
                <w:sz w:val="28"/>
                <w:lang w:val="kk-KZ"/>
              </w:rPr>
              <w:t>Оператордың жабдығы немесе бағдарламалық қамтамасыз етуді баптауын өзгерту бойынша немесе олардың жұмысында ақаудың орын алуына әкелетін өзге де әрекеттерді жасамауға;</w:t>
            </w:r>
          </w:p>
          <w:p w14:paraId="4F60FD47" w14:textId="77777777" w:rsidR="00326BD6" w:rsidRPr="00772EA8" w:rsidRDefault="00326BD6" w:rsidP="00326BD6">
            <w:pPr>
              <w:widowControl w:val="0"/>
              <w:numPr>
                <w:ilvl w:val="2"/>
                <w:numId w:val="29"/>
              </w:numPr>
              <w:tabs>
                <w:tab w:val="left" w:pos="993"/>
                <w:tab w:val="left" w:pos="1276"/>
                <w:tab w:val="left" w:pos="1303"/>
                <w:tab w:val="left" w:pos="1701"/>
                <w:tab w:val="left" w:pos="9497"/>
              </w:tabs>
              <w:autoSpaceDE w:val="0"/>
              <w:autoSpaceDN w:val="0"/>
              <w:ind w:left="0" w:right="-23" w:firstLine="567"/>
              <w:jc w:val="both"/>
              <w:rPr>
                <w:color w:val="000000"/>
                <w:sz w:val="28"/>
                <w:lang w:val="kk-KZ"/>
              </w:rPr>
            </w:pPr>
            <w:r w:rsidRPr="00772EA8">
              <w:rPr>
                <w:color w:val="000000"/>
                <w:sz w:val="28"/>
                <w:lang w:val="kk-KZ"/>
              </w:rPr>
              <w:t xml:space="preserve">Оператордың немесе оның уәкілетті өкілінің рұқсатынсыз Қызмет арқылы авторлық немесе басқа да құқықтармен толық немесе ішінара қорғалған бағдарламалық қамтамасыз етуді немесе басқа материалдарды </w:t>
            </w:r>
            <w:r w:rsidRPr="00772EA8">
              <w:rPr>
                <w:color w:val="000000"/>
                <w:sz w:val="28"/>
                <w:lang w:val="kk-KZ"/>
              </w:rPr>
              <w:lastRenderedPageBreak/>
              <w:t>жібермеуге, жарияламауға, көрсетпеуге және таратпауға;</w:t>
            </w:r>
          </w:p>
          <w:p w14:paraId="56E175C4" w14:textId="77777777" w:rsidR="00326BD6" w:rsidRPr="00772EA8" w:rsidRDefault="00326BD6" w:rsidP="00326BD6">
            <w:pPr>
              <w:widowControl w:val="0"/>
              <w:numPr>
                <w:ilvl w:val="2"/>
                <w:numId w:val="29"/>
              </w:numPr>
              <w:tabs>
                <w:tab w:val="left" w:pos="993"/>
                <w:tab w:val="left" w:pos="1276"/>
                <w:tab w:val="left" w:pos="1303"/>
                <w:tab w:val="left" w:pos="1701"/>
                <w:tab w:val="left" w:pos="9497"/>
              </w:tabs>
              <w:autoSpaceDE w:val="0"/>
              <w:autoSpaceDN w:val="0"/>
              <w:ind w:left="0" w:right="-23" w:firstLine="567"/>
              <w:jc w:val="both"/>
              <w:rPr>
                <w:color w:val="000000"/>
                <w:sz w:val="28"/>
                <w:lang w:val="kk-KZ"/>
              </w:rPr>
            </w:pPr>
            <w:r w:rsidRPr="00772EA8">
              <w:rPr>
                <w:color w:val="000000"/>
                <w:sz w:val="28"/>
                <w:lang w:val="kk-KZ"/>
              </w:rPr>
              <w:t>TCP/IP желіде (бұдан әрі – IP-мекенжайларды)  торапты (компьютерді немесе құрылғыны, мысалы, принтер немесе бағдарлауышты) бірегей айқындайтын 32 разрядты нөмірді және басқа желілік хаттамаларда пайдаланылатын мекенжайларды, сондай-ақ Оператордың желісіне деректер беру барысындағы басқа да қызметтік ақпаратты қолдан жасамауға;</w:t>
            </w:r>
          </w:p>
          <w:p w14:paraId="226FCC67" w14:textId="77777777" w:rsidR="00326BD6" w:rsidRPr="00772EA8" w:rsidRDefault="00326BD6" w:rsidP="00326BD6">
            <w:pPr>
              <w:widowControl w:val="0"/>
              <w:numPr>
                <w:ilvl w:val="2"/>
                <w:numId w:val="29"/>
              </w:numPr>
              <w:tabs>
                <w:tab w:val="left" w:pos="993"/>
                <w:tab w:val="left" w:pos="1276"/>
                <w:tab w:val="left" w:pos="1303"/>
                <w:tab w:val="left" w:pos="1560"/>
                <w:tab w:val="left" w:pos="1701"/>
                <w:tab w:val="left" w:pos="9497"/>
              </w:tabs>
              <w:autoSpaceDE w:val="0"/>
              <w:autoSpaceDN w:val="0"/>
              <w:ind w:left="0" w:right="-23" w:firstLine="567"/>
              <w:jc w:val="both"/>
              <w:rPr>
                <w:color w:val="000000"/>
                <w:sz w:val="28"/>
                <w:lang w:val="kk-KZ"/>
              </w:rPr>
            </w:pPr>
            <w:r w:rsidRPr="00772EA8">
              <w:rPr>
                <w:color w:val="000000"/>
                <w:sz w:val="28"/>
                <w:lang w:val="kk-KZ"/>
              </w:rPr>
              <w:t xml:space="preserve">Оператордың желісінің ресурстарына рұқсатсыз қолжеткізу, желілік шабуылдар және желіні бұзуды жүргізу немесе қатысу, соның ішінде мыналарға бағытталған әрекеттерді жүргізу немесе қатысу фактілеріне жол бермеуге: </w:t>
            </w:r>
          </w:p>
          <w:p w14:paraId="360149FC" w14:textId="77777777" w:rsidR="00326BD6" w:rsidRPr="00772EA8" w:rsidRDefault="00326BD6" w:rsidP="00326BD6">
            <w:pPr>
              <w:tabs>
                <w:tab w:val="left" w:pos="993"/>
                <w:tab w:val="left" w:pos="1276"/>
                <w:tab w:val="left" w:pos="1701"/>
                <w:tab w:val="left" w:pos="9497"/>
              </w:tabs>
              <w:ind w:right="-23" w:firstLine="567"/>
              <w:jc w:val="both"/>
              <w:rPr>
                <w:color w:val="000000"/>
                <w:sz w:val="28"/>
                <w:lang w:val="kk-KZ"/>
              </w:rPr>
            </w:pPr>
            <w:r w:rsidRPr="00772EA8">
              <w:rPr>
                <w:color w:val="000000"/>
                <w:sz w:val="28"/>
                <w:lang w:val="kk-KZ"/>
              </w:rPr>
              <w:t>а) Абонентке тиесілі емес Оператор желісі элементтерінің (компьютерлер, басқа жабдық немесе бағдарламалық жасақтама) қалыпты жұмысын бұзу;</w:t>
            </w:r>
          </w:p>
          <w:p w14:paraId="6A8015B9" w14:textId="77777777" w:rsidR="00326BD6" w:rsidRPr="00772EA8" w:rsidRDefault="00326BD6" w:rsidP="00326BD6">
            <w:pPr>
              <w:tabs>
                <w:tab w:val="left" w:pos="993"/>
                <w:tab w:val="left" w:pos="1276"/>
                <w:tab w:val="left" w:pos="9497"/>
              </w:tabs>
              <w:ind w:right="-23" w:firstLine="567"/>
              <w:jc w:val="both"/>
              <w:rPr>
                <w:color w:val="000000"/>
                <w:sz w:val="28"/>
                <w:lang w:val="kk-KZ"/>
              </w:rPr>
            </w:pPr>
            <w:r w:rsidRPr="00772EA8">
              <w:rPr>
                <w:color w:val="000000"/>
                <w:sz w:val="28"/>
                <w:lang w:val="kk-KZ"/>
              </w:rPr>
              <w:t>б) бағдарламалық жасақтама иелерімен немесе ақпараттық ресурс әкімшісімен келіспей, оларға артықшылықпен қолжетімділік алу (компьютерге, басқа жабдыққа немесе ақпараттық ресурсқа), сондай-ақ осы қатынауды кейіннен пайдалану (Абонентке тиесілі емес бағдарламалық қамтамасыз ету немесе деректерді жойып жіберу немесе түрлендіру);</w:t>
            </w:r>
          </w:p>
          <w:p w14:paraId="4ECE377E" w14:textId="77777777" w:rsidR="00326BD6" w:rsidRDefault="00326BD6" w:rsidP="00326BD6">
            <w:pPr>
              <w:widowControl w:val="0"/>
              <w:numPr>
                <w:ilvl w:val="2"/>
                <w:numId w:val="29"/>
              </w:numPr>
              <w:tabs>
                <w:tab w:val="left" w:pos="0"/>
                <w:tab w:val="left" w:pos="142"/>
                <w:tab w:val="left" w:pos="993"/>
              </w:tabs>
              <w:autoSpaceDE w:val="0"/>
              <w:autoSpaceDN w:val="0"/>
              <w:ind w:left="0" w:right="-23" w:firstLine="568"/>
              <w:jc w:val="both"/>
              <w:rPr>
                <w:color w:val="000000"/>
                <w:sz w:val="28"/>
                <w:lang w:val="kk-KZ"/>
              </w:rPr>
            </w:pPr>
            <w:r w:rsidRPr="00772EA8">
              <w:rPr>
                <w:color w:val="000000"/>
                <w:sz w:val="28"/>
                <w:lang w:val="kk-KZ"/>
              </w:rPr>
              <w:t>Қызметті Тестілік    пайдалану    кезеңі    аяқталғаннан    кейін, Қызметті одан әрі пайдаланудан бас тартатыны туралы Операторды сайтта көрсетілген байланыс орталығына хабарласу арқылы  немесе  Оператордың  сервис  желісі  орнына  барған  кезде жазбаша түрде ақпараттандыруға міндетті;</w:t>
            </w:r>
          </w:p>
          <w:p w14:paraId="163D98EE" w14:textId="0B4FC902" w:rsidR="00F562D2" w:rsidRDefault="00F562D2" w:rsidP="00F562D2">
            <w:pPr>
              <w:ind w:right="57" w:firstLine="708"/>
              <w:jc w:val="both"/>
              <w:rPr>
                <w:sz w:val="28"/>
                <w:szCs w:val="28"/>
                <w:shd w:val="clear" w:color="auto" w:fill="FFFFFF"/>
                <w:lang w:val="kk-KZ"/>
              </w:rPr>
            </w:pPr>
            <w:r>
              <w:rPr>
                <w:sz w:val="28"/>
                <w:szCs w:val="28"/>
                <w:shd w:val="clear" w:color="auto" w:fill="FFFFFF"/>
                <w:lang w:val="kk-KZ"/>
              </w:rPr>
              <w:t xml:space="preserve">5.2.21.Шартқа Қол қойылған күннен бастап 12 (он екі) айдан бұрын </w:t>
            </w:r>
            <w:r>
              <w:rPr>
                <w:sz w:val="28"/>
                <w:szCs w:val="28"/>
                <w:shd w:val="clear" w:color="auto" w:fill="FFFFFF"/>
                <w:lang w:val="kk-KZ"/>
              </w:rPr>
              <w:lastRenderedPageBreak/>
              <w:t>Абоненттің бастамасы бойынша Шарт бұзылған болса, Операторлық қызметке науқанмен қосылған Абонент Операторддың бағалар тізіміне сәйкес науқан соммасын қайтарады.</w:t>
            </w:r>
          </w:p>
          <w:p w14:paraId="6A3C72D5" w14:textId="0EDEFEE9" w:rsidR="00C72C24" w:rsidRPr="003E3DDE" w:rsidRDefault="00C72C24" w:rsidP="00F562D2">
            <w:pPr>
              <w:pStyle w:val="a6"/>
              <w:ind w:left="0"/>
              <w:jc w:val="both"/>
              <w:rPr>
                <w:color w:val="000000"/>
                <w:sz w:val="28"/>
                <w:lang w:val="kk-KZ"/>
              </w:rPr>
            </w:pPr>
          </w:p>
          <w:p w14:paraId="5833BC15" w14:textId="77777777" w:rsidR="00326BD6" w:rsidRPr="00772EA8" w:rsidRDefault="00326BD6" w:rsidP="00326BD6">
            <w:pPr>
              <w:widowControl w:val="0"/>
              <w:numPr>
                <w:ilvl w:val="1"/>
                <w:numId w:val="29"/>
              </w:numPr>
              <w:tabs>
                <w:tab w:val="left" w:pos="993"/>
                <w:tab w:val="left" w:pos="1253"/>
                <w:tab w:val="left" w:pos="9497"/>
              </w:tabs>
              <w:autoSpaceDE w:val="0"/>
              <w:autoSpaceDN w:val="0"/>
              <w:spacing w:line="321" w:lineRule="exact"/>
              <w:ind w:left="0" w:right="-23" w:firstLine="567"/>
              <w:jc w:val="both"/>
              <w:rPr>
                <w:color w:val="000000"/>
                <w:sz w:val="28"/>
                <w:lang w:val="kk-KZ"/>
              </w:rPr>
            </w:pPr>
            <w:r w:rsidRPr="00772EA8">
              <w:rPr>
                <w:color w:val="000000"/>
                <w:sz w:val="28"/>
                <w:lang w:val="kk-KZ"/>
              </w:rPr>
              <w:t>Оператор:</w:t>
            </w:r>
          </w:p>
          <w:p w14:paraId="53C34D44" w14:textId="77777777" w:rsidR="00326BD6" w:rsidRPr="00772EA8" w:rsidRDefault="00326BD6" w:rsidP="00326BD6">
            <w:pPr>
              <w:widowControl w:val="0"/>
              <w:numPr>
                <w:ilvl w:val="2"/>
                <w:numId w:val="29"/>
              </w:numPr>
              <w:tabs>
                <w:tab w:val="left" w:pos="0"/>
                <w:tab w:val="left" w:pos="993"/>
                <w:tab w:val="left" w:pos="1276"/>
                <w:tab w:val="left" w:pos="9497"/>
              </w:tabs>
              <w:autoSpaceDE w:val="0"/>
              <w:autoSpaceDN w:val="0"/>
              <w:ind w:left="0" w:right="-23" w:firstLine="567"/>
              <w:jc w:val="both"/>
              <w:rPr>
                <w:color w:val="000000"/>
                <w:sz w:val="28"/>
                <w:lang w:val="kk-KZ"/>
              </w:rPr>
            </w:pPr>
            <w:r w:rsidRPr="00772EA8">
              <w:rPr>
                <w:color w:val="000000"/>
                <w:sz w:val="28"/>
                <w:lang w:val="kk-KZ"/>
              </w:rPr>
              <w:t>Қазақстан Республикасының заңнамасына, байланыс саласындағы басқа да нормативтік құжаттарға және техникалық талаптарға сәйкес Абонент орындауға міндетті техникалық талаптарды белгілеуге;</w:t>
            </w:r>
          </w:p>
          <w:p w14:paraId="0678092A" w14:textId="77777777" w:rsidR="00326BD6" w:rsidRPr="00772EA8" w:rsidRDefault="00326BD6" w:rsidP="00326BD6">
            <w:pPr>
              <w:widowControl w:val="0"/>
              <w:numPr>
                <w:ilvl w:val="2"/>
                <w:numId w:val="29"/>
              </w:numPr>
              <w:tabs>
                <w:tab w:val="left" w:pos="0"/>
                <w:tab w:val="left" w:pos="993"/>
                <w:tab w:val="left" w:pos="1276"/>
                <w:tab w:val="left" w:pos="9497"/>
              </w:tabs>
              <w:autoSpaceDE w:val="0"/>
              <w:autoSpaceDN w:val="0"/>
              <w:ind w:left="0" w:right="-23" w:firstLine="567"/>
              <w:jc w:val="both"/>
              <w:rPr>
                <w:color w:val="000000"/>
                <w:sz w:val="28"/>
                <w:lang w:val="kk-KZ"/>
              </w:rPr>
            </w:pPr>
            <w:r w:rsidRPr="00772EA8">
              <w:rPr>
                <w:color w:val="000000"/>
                <w:sz w:val="28"/>
                <w:lang w:val="kk-KZ"/>
              </w:rPr>
              <w:t>Көрсетілген қызмет үшін төлемді уақтылы және толық көлемде алуға;</w:t>
            </w:r>
          </w:p>
          <w:p w14:paraId="46045378" w14:textId="77777777" w:rsidR="00326BD6" w:rsidRPr="00772EA8" w:rsidRDefault="00326BD6" w:rsidP="00326BD6">
            <w:pPr>
              <w:widowControl w:val="0"/>
              <w:numPr>
                <w:ilvl w:val="2"/>
                <w:numId w:val="29"/>
              </w:numPr>
              <w:tabs>
                <w:tab w:val="left" w:pos="0"/>
                <w:tab w:val="left" w:pos="993"/>
                <w:tab w:val="left" w:pos="1276"/>
                <w:tab w:val="left" w:pos="9497"/>
              </w:tabs>
              <w:autoSpaceDE w:val="0"/>
              <w:autoSpaceDN w:val="0"/>
              <w:ind w:left="0" w:right="-23" w:firstLine="567"/>
              <w:jc w:val="both"/>
              <w:rPr>
                <w:color w:val="000000"/>
                <w:sz w:val="28"/>
                <w:lang w:val="kk-KZ"/>
              </w:rPr>
            </w:pPr>
            <w:r w:rsidRPr="00772EA8">
              <w:rPr>
                <w:color w:val="000000"/>
                <w:sz w:val="28"/>
                <w:lang w:val="kk-KZ"/>
              </w:rPr>
              <w:t>Абонент Жабдықты пайдалану қағидаларын бұзған, телекоммуникация желісінде сертификатталмаған Жабдықты пайдаланған жағдайда, сондай-ақ алдын алу және жоспарлы жұмыстарды жүргізу кезінде, авариялық жағдайда не азаматтардың өмірі мен қауіпсіздігіне қатер төнген жағдайда Қазақстан Республикасының заңнамасында көзделген тәртіппен Қызметтер көрсетуді тоқтата тұруға немесе шектеуге;</w:t>
            </w:r>
          </w:p>
          <w:p w14:paraId="2F02F9D0" w14:textId="77777777" w:rsidR="00326BD6" w:rsidRPr="00772EA8" w:rsidRDefault="00326BD6" w:rsidP="00326BD6">
            <w:pPr>
              <w:widowControl w:val="0"/>
              <w:numPr>
                <w:ilvl w:val="2"/>
                <w:numId w:val="29"/>
              </w:numPr>
              <w:tabs>
                <w:tab w:val="left" w:pos="0"/>
                <w:tab w:val="left" w:pos="993"/>
                <w:tab w:val="left" w:pos="1276"/>
                <w:tab w:val="left" w:pos="9497"/>
              </w:tabs>
              <w:autoSpaceDE w:val="0"/>
              <w:autoSpaceDN w:val="0"/>
              <w:ind w:left="0" w:right="-23" w:firstLine="567"/>
              <w:jc w:val="both"/>
              <w:rPr>
                <w:color w:val="000000"/>
                <w:sz w:val="28"/>
                <w:lang w:val="kk-KZ"/>
              </w:rPr>
            </w:pPr>
            <w:r w:rsidRPr="00772EA8">
              <w:rPr>
                <w:color w:val="000000"/>
                <w:sz w:val="28"/>
                <w:lang w:val="kk-KZ"/>
              </w:rPr>
              <w:t>Қазақстан Республикасының заңнамасына сәйкес, осы Шартты орындау, қызметтерді көрсету, сондай-ақ ақпараттық-анықтамалық қызмет көрсету мақсатында Абоненттердің жеке деректерін жинауға және өңдеуге;</w:t>
            </w:r>
          </w:p>
          <w:p w14:paraId="20366486" w14:textId="77777777" w:rsidR="00326BD6" w:rsidRPr="00772EA8" w:rsidRDefault="00326BD6" w:rsidP="00326BD6">
            <w:pPr>
              <w:widowControl w:val="0"/>
              <w:numPr>
                <w:ilvl w:val="2"/>
                <w:numId w:val="29"/>
              </w:numPr>
              <w:tabs>
                <w:tab w:val="left" w:pos="0"/>
                <w:tab w:val="left" w:pos="993"/>
                <w:tab w:val="left" w:pos="1276"/>
                <w:tab w:val="left" w:pos="9497"/>
              </w:tabs>
              <w:autoSpaceDE w:val="0"/>
              <w:autoSpaceDN w:val="0"/>
              <w:ind w:left="0" w:right="-23" w:firstLine="567"/>
              <w:jc w:val="both"/>
              <w:rPr>
                <w:color w:val="000000"/>
                <w:sz w:val="28"/>
                <w:lang w:val="kk-KZ"/>
              </w:rPr>
            </w:pPr>
            <w:r w:rsidRPr="00772EA8">
              <w:rPr>
                <w:color w:val="000000"/>
                <w:sz w:val="28"/>
                <w:lang w:val="kk-KZ"/>
              </w:rPr>
              <w:t xml:space="preserve">осы Шарттың 4-бөлімінде белгіленген мерзімде Оператордың қызметтеріне Абонент ақы төлемеген жағдайда, сондай-ақ Абонент Шарттың басқа талаптарын бұзған жағдайда, Қазақстан Республикасының заңнамасында көзделген тәртіппен Абоненттің телекоммуникация желісіне қолжетімділігін тоқтата тұруға; Телекоммуникация желілеріне </w:t>
            </w:r>
            <w:r w:rsidRPr="00772EA8">
              <w:rPr>
                <w:color w:val="000000"/>
                <w:sz w:val="28"/>
                <w:lang w:val="kk-KZ"/>
              </w:rPr>
              <w:lastRenderedPageBreak/>
              <w:t>қатынауды жаңғырту берешек толық көлемде өтелгеннен кейін немесе Шарт талаптарын бұзушылық жойылғаннан кейін жүргізіледі;</w:t>
            </w:r>
          </w:p>
          <w:p w14:paraId="61BB38DA" w14:textId="77777777" w:rsidR="00326BD6" w:rsidRPr="00772EA8" w:rsidRDefault="00326BD6" w:rsidP="00326BD6">
            <w:pPr>
              <w:widowControl w:val="0"/>
              <w:numPr>
                <w:ilvl w:val="2"/>
                <w:numId w:val="29"/>
              </w:numPr>
              <w:tabs>
                <w:tab w:val="left" w:pos="0"/>
                <w:tab w:val="left" w:pos="993"/>
                <w:tab w:val="left" w:pos="1276"/>
                <w:tab w:val="left" w:pos="9497"/>
              </w:tabs>
              <w:autoSpaceDE w:val="0"/>
              <w:autoSpaceDN w:val="0"/>
              <w:ind w:left="0" w:right="-23" w:firstLine="567"/>
              <w:jc w:val="both"/>
              <w:rPr>
                <w:color w:val="000000"/>
                <w:sz w:val="28"/>
                <w:lang w:val="kk-KZ"/>
              </w:rPr>
            </w:pPr>
            <w:r w:rsidRPr="00772EA8">
              <w:rPr>
                <w:color w:val="000000"/>
                <w:sz w:val="28"/>
                <w:lang w:val="kk-KZ"/>
              </w:rPr>
              <w:t>Абонент берешекті осы Шарттың 4-бөлімінде белгіленген мерзімде төлемеген жағдайда, төлем мерзімін кешіктіргені үшін әрбір кешіктірілген күнге берешек сомасының 0,1% мөлшерінде өсімақы есептеуге құқылы, бірақ бұл әрбір мерзімі кешіктірілген ұсынылған шот бойынша 30 күннен аспауы тиіс;</w:t>
            </w:r>
          </w:p>
          <w:p w14:paraId="6680EAAB" w14:textId="77777777" w:rsidR="00326BD6" w:rsidRPr="00772EA8" w:rsidRDefault="00326BD6" w:rsidP="00326BD6">
            <w:pPr>
              <w:widowControl w:val="0"/>
              <w:numPr>
                <w:ilvl w:val="2"/>
                <w:numId w:val="29"/>
              </w:numPr>
              <w:tabs>
                <w:tab w:val="left" w:pos="0"/>
                <w:tab w:val="left" w:pos="993"/>
                <w:tab w:val="left" w:pos="1276"/>
                <w:tab w:val="left" w:pos="9497"/>
              </w:tabs>
              <w:autoSpaceDE w:val="0"/>
              <w:autoSpaceDN w:val="0"/>
              <w:ind w:left="0" w:right="-23" w:firstLine="567"/>
              <w:jc w:val="both"/>
              <w:rPr>
                <w:color w:val="000000"/>
                <w:sz w:val="28"/>
                <w:lang w:val="kk-KZ"/>
              </w:rPr>
            </w:pPr>
            <w:r w:rsidRPr="00772EA8">
              <w:rPr>
                <w:color w:val="000000"/>
                <w:sz w:val="28"/>
                <w:lang w:val="kk-KZ"/>
              </w:rPr>
              <w:t>пайда болған берешекті мәжбүрлі түрде өндіріп алу немесе Шартты алдағы бұзу туралы кез келген қолжетімді тәсілмен Абонентке хабарлама жіберуге құқылы. Шартты бұзу Абонентті пайда болған берешек сомасын және айыппұлды төлеуден босатпайды;</w:t>
            </w:r>
          </w:p>
          <w:p w14:paraId="7AB79C67" w14:textId="77777777" w:rsidR="00326BD6" w:rsidRPr="00772EA8" w:rsidRDefault="00326BD6" w:rsidP="00326BD6">
            <w:pPr>
              <w:widowControl w:val="0"/>
              <w:numPr>
                <w:ilvl w:val="2"/>
                <w:numId w:val="29"/>
              </w:numPr>
              <w:tabs>
                <w:tab w:val="left" w:pos="0"/>
                <w:tab w:val="left" w:pos="993"/>
                <w:tab w:val="left" w:pos="1276"/>
                <w:tab w:val="left" w:pos="9497"/>
              </w:tabs>
              <w:autoSpaceDE w:val="0"/>
              <w:autoSpaceDN w:val="0"/>
              <w:ind w:left="0" w:right="-23" w:firstLine="567"/>
              <w:jc w:val="both"/>
              <w:rPr>
                <w:color w:val="000000"/>
                <w:sz w:val="28"/>
                <w:lang w:val="kk-KZ"/>
              </w:rPr>
            </w:pPr>
            <w:r w:rsidRPr="00772EA8">
              <w:rPr>
                <w:color w:val="000000"/>
                <w:sz w:val="28"/>
                <w:lang w:val="kk-KZ"/>
              </w:rPr>
              <w:t>Абонентке Қызметтер үшінші тұлғалардың қызметтері (телефон, интернет кәбілдік/цифрлық телевидение және т.б.) қамтылған топтамамен ұсынылған жағдайда қызметтер топтамасы бойынша өсімақыны Шартқа сәйкес есептеуге;</w:t>
            </w:r>
          </w:p>
          <w:p w14:paraId="70F8060A" w14:textId="77777777" w:rsidR="00326BD6" w:rsidRPr="00772EA8" w:rsidRDefault="00326BD6" w:rsidP="00326BD6">
            <w:pPr>
              <w:widowControl w:val="0"/>
              <w:numPr>
                <w:ilvl w:val="2"/>
                <w:numId w:val="29"/>
              </w:numPr>
              <w:tabs>
                <w:tab w:val="left" w:pos="0"/>
                <w:tab w:val="left" w:pos="993"/>
                <w:tab w:val="left" w:pos="1276"/>
                <w:tab w:val="left" w:pos="9497"/>
              </w:tabs>
              <w:autoSpaceDE w:val="0"/>
              <w:autoSpaceDN w:val="0"/>
              <w:ind w:left="0" w:right="-23" w:firstLine="567"/>
              <w:jc w:val="both"/>
              <w:rPr>
                <w:color w:val="000000"/>
                <w:sz w:val="28"/>
                <w:lang w:val="kk-KZ"/>
              </w:rPr>
            </w:pPr>
            <w:r w:rsidRPr="00772EA8">
              <w:rPr>
                <w:color w:val="000000"/>
                <w:sz w:val="28"/>
                <w:lang w:val="kk-KZ"/>
              </w:rPr>
              <w:t>абоненттік терминалдар мен байланыс құралдарының техникалық инспекциясын жүзеге асыруға, бұзылған, сәйкестік сертификаты жоқ абоненттік терминалдарды ажыратуға;</w:t>
            </w:r>
          </w:p>
          <w:p w14:paraId="760C99C0" w14:textId="77777777" w:rsidR="00326BD6" w:rsidRPr="00772EA8" w:rsidRDefault="00326BD6" w:rsidP="00326BD6">
            <w:pPr>
              <w:widowControl w:val="0"/>
              <w:numPr>
                <w:ilvl w:val="2"/>
                <w:numId w:val="29"/>
              </w:numPr>
              <w:tabs>
                <w:tab w:val="left" w:pos="0"/>
                <w:tab w:val="left" w:pos="993"/>
                <w:tab w:val="left" w:pos="1276"/>
              </w:tabs>
              <w:autoSpaceDE w:val="0"/>
              <w:autoSpaceDN w:val="0"/>
              <w:ind w:left="0" w:right="-23" w:firstLine="567"/>
              <w:jc w:val="both"/>
              <w:rPr>
                <w:color w:val="000000"/>
                <w:sz w:val="28"/>
                <w:lang w:val="kk-KZ"/>
              </w:rPr>
            </w:pPr>
            <w:r w:rsidRPr="00772EA8">
              <w:rPr>
                <w:color w:val="000000"/>
                <w:sz w:val="28"/>
                <w:lang w:val="kk-KZ"/>
              </w:rPr>
              <w:t>Абонент өз мәртебесін өзгертуге, Қызметтер төлемі бойынша жеңілдіктер алу немесе жоғалтуға қатысты Шарт талаптарын бұзған жағдайда ұсынылған Қызметтер құнын біржақты тәртіппен қайта есептеуге;</w:t>
            </w:r>
          </w:p>
          <w:p w14:paraId="5C735F26" w14:textId="77777777" w:rsidR="00326BD6" w:rsidRPr="00772EA8" w:rsidRDefault="00326BD6" w:rsidP="00326BD6">
            <w:pPr>
              <w:widowControl w:val="0"/>
              <w:numPr>
                <w:ilvl w:val="2"/>
                <w:numId w:val="29"/>
              </w:numPr>
              <w:tabs>
                <w:tab w:val="left" w:pos="0"/>
                <w:tab w:val="left" w:pos="993"/>
                <w:tab w:val="left" w:pos="1276"/>
              </w:tabs>
              <w:autoSpaceDE w:val="0"/>
              <w:autoSpaceDN w:val="0"/>
              <w:ind w:left="0" w:right="-23" w:firstLine="567"/>
              <w:jc w:val="both"/>
              <w:rPr>
                <w:color w:val="000000"/>
                <w:sz w:val="28"/>
                <w:lang w:val="kk-KZ"/>
              </w:rPr>
            </w:pPr>
            <w:r w:rsidRPr="00772EA8">
              <w:rPr>
                <w:color w:val="000000"/>
                <w:sz w:val="28"/>
                <w:lang w:val="kk-KZ"/>
              </w:rPr>
              <w:t xml:space="preserve">Абоненттің жекелеген әрекеттері желінің қалыпты жұмыс істеуіне қатер төндірсе және/немесе осы Шартта және оған қосымшаларда көзделген талаптарды бұзса, оның әрекеттерін толығымен немесе ішінара </w:t>
            </w:r>
            <w:r w:rsidRPr="00772EA8">
              <w:rPr>
                <w:color w:val="000000"/>
                <w:sz w:val="28"/>
                <w:lang w:val="kk-KZ"/>
              </w:rPr>
              <w:lastRenderedPageBreak/>
              <w:t>шектеуді жүзеге асыруға;</w:t>
            </w:r>
          </w:p>
          <w:p w14:paraId="51160D25" w14:textId="77777777" w:rsidR="00326BD6" w:rsidRPr="00772EA8" w:rsidRDefault="00326BD6" w:rsidP="00326BD6">
            <w:pPr>
              <w:widowControl w:val="0"/>
              <w:numPr>
                <w:ilvl w:val="2"/>
                <w:numId w:val="29"/>
              </w:numPr>
              <w:tabs>
                <w:tab w:val="left" w:pos="0"/>
                <w:tab w:val="left" w:pos="993"/>
                <w:tab w:val="left" w:pos="1276"/>
              </w:tabs>
              <w:autoSpaceDE w:val="0"/>
              <w:autoSpaceDN w:val="0"/>
              <w:ind w:left="0" w:right="-23" w:firstLine="567"/>
              <w:jc w:val="both"/>
              <w:rPr>
                <w:color w:val="000000"/>
                <w:sz w:val="28"/>
                <w:lang w:val="kk-KZ"/>
              </w:rPr>
            </w:pPr>
            <w:r w:rsidRPr="00772EA8">
              <w:rPr>
                <w:color w:val="000000"/>
                <w:sz w:val="28"/>
                <w:lang w:val="kk-KZ"/>
              </w:rPr>
              <w:t xml:space="preserve">Қызметтердің тарифтері, оларды көрсету талаптары, төлем мерзімдері, Қызметтер тізбесі, түрлері мен құрамы және Шарттың басқа да талаптары өзгеретіні туралы </w:t>
            </w:r>
            <w:r w:rsidR="001E3135">
              <w:fldChar w:fldCharType="begin"/>
            </w:r>
            <w:r w:rsidR="001E3135" w:rsidRPr="009704EF">
              <w:rPr>
                <w:lang w:val="kk-KZ"/>
              </w:rPr>
              <w:instrText xml:space="preserve"> HYPERLINK "http://www.telecom.kz/" </w:instrText>
            </w:r>
            <w:r w:rsidR="001E3135">
              <w:fldChar w:fldCharType="separate"/>
            </w:r>
            <w:r w:rsidRPr="00445567">
              <w:rPr>
                <w:color w:val="000000"/>
                <w:sz w:val="28"/>
                <w:lang w:val="kk-KZ"/>
              </w:rPr>
              <w:t>www.ttc.kz</w:t>
            </w:r>
            <w:r w:rsidR="001E3135">
              <w:rPr>
                <w:color w:val="000000"/>
                <w:sz w:val="28"/>
                <w:lang w:val="kk-KZ"/>
              </w:rPr>
              <w:fldChar w:fldCharType="end"/>
            </w:r>
            <w:r w:rsidRPr="00772EA8">
              <w:rPr>
                <w:color w:val="000000"/>
                <w:sz w:val="28"/>
                <w:lang w:val="kk-KZ"/>
              </w:rPr>
              <w:t>сайтында өзгерістер күшіне енетін күннен кемінде 30 (отыз) күнтізбелік күн бұрын хабарлама жариялау арқылы оларды біржақты тәртіппен өзгертуге;</w:t>
            </w:r>
          </w:p>
          <w:p w14:paraId="56032433" w14:textId="77777777" w:rsidR="00326BD6" w:rsidRPr="00772EA8" w:rsidRDefault="00326BD6" w:rsidP="00326BD6">
            <w:pPr>
              <w:widowControl w:val="0"/>
              <w:numPr>
                <w:ilvl w:val="2"/>
                <w:numId w:val="29"/>
              </w:numPr>
              <w:tabs>
                <w:tab w:val="left" w:pos="0"/>
                <w:tab w:val="left" w:pos="993"/>
              </w:tabs>
              <w:autoSpaceDE w:val="0"/>
              <w:autoSpaceDN w:val="0"/>
              <w:ind w:left="0" w:right="-23" w:firstLine="568"/>
              <w:jc w:val="both"/>
              <w:rPr>
                <w:color w:val="000000"/>
                <w:sz w:val="28"/>
                <w:lang w:val="kk-KZ"/>
              </w:rPr>
            </w:pPr>
            <w:r w:rsidRPr="00772EA8">
              <w:rPr>
                <w:color w:val="000000"/>
                <w:sz w:val="28"/>
                <w:lang w:val="kk-KZ"/>
              </w:rPr>
              <w:t>Абоненттің Шарт талаптарын бұзуы нәтижесінде келтірілген шығындардың орнын толтыруды Абоненттен талап етуге, сондай-ақ Операторға тиесілі жабдығын Абонент бұзылымды жойған күнге дейін алуға және/немесе Шартты біржақты тәртіппен бұзуға;</w:t>
            </w:r>
          </w:p>
          <w:p w14:paraId="5190979C" w14:textId="77777777" w:rsidR="00326BD6" w:rsidRPr="00772EA8" w:rsidRDefault="00326BD6" w:rsidP="00326BD6">
            <w:pPr>
              <w:widowControl w:val="0"/>
              <w:numPr>
                <w:ilvl w:val="2"/>
                <w:numId w:val="29"/>
              </w:numPr>
              <w:tabs>
                <w:tab w:val="left" w:pos="0"/>
                <w:tab w:val="left" w:pos="993"/>
              </w:tabs>
              <w:autoSpaceDE w:val="0"/>
              <w:autoSpaceDN w:val="0"/>
              <w:ind w:left="0" w:right="-23" w:firstLine="568"/>
              <w:jc w:val="both"/>
              <w:rPr>
                <w:color w:val="000000"/>
                <w:sz w:val="28"/>
                <w:lang w:val="kk-KZ"/>
              </w:rPr>
            </w:pPr>
            <w:r w:rsidRPr="00772EA8">
              <w:rPr>
                <w:color w:val="000000"/>
                <w:sz w:val="28"/>
                <w:lang w:val="kk-KZ"/>
              </w:rPr>
              <w:t xml:space="preserve">Абонентке берешегі бар екені, төлем жүргізу қажеттілігі туралы немесе өтініштерді қарау нәтижелері, тарифтердің өзгергені </w:t>
            </w:r>
            <w:r w:rsidR="001A6872">
              <w:rPr>
                <w:color w:val="000000"/>
                <w:sz w:val="28"/>
                <w:lang w:val="kk-KZ"/>
              </w:rPr>
              <w:t xml:space="preserve">және т.б. жөнінде Абоненттің </w:t>
            </w:r>
            <w:r w:rsidRPr="00772EA8">
              <w:rPr>
                <w:color w:val="000000"/>
                <w:sz w:val="28"/>
                <w:lang w:val="kk-KZ"/>
              </w:rPr>
              <w:t xml:space="preserve"> </w:t>
            </w:r>
            <w:r w:rsidR="001A6872" w:rsidRPr="00772EA8">
              <w:rPr>
                <w:color w:val="000000"/>
                <w:sz w:val="28"/>
                <w:lang w:val="kk-KZ"/>
              </w:rPr>
              <w:t xml:space="preserve">байланыс </w:t>
            </w:r>
            <w:r w:rsidRPr="00772EA8">
              <w:rPr>
                <w:color w:val="000000"/>
                <w:sz w:val="28"/>
                <w:lang w:val="kk-KZ"/>
              </w:rPr>
              <w:t>телефонының нөміріне, электрондық мекенжайына хабарлама жіберу арқылы және заңмен тыйым салынбаған өзге де тәсілмен хабарлауға;</w:t>
            </w:r>
          </w:p>
          <w:p w14:paraId="331528C5" w14:textId="77777777" w:rsidR="00326BD6" w:rsidRDefault="00326BD6" w:rsidP="00326BD6">
            <w:pPr>
              <w:widowControl w:val="0"/>
              <w:numPr>
                <w:ilvl w:val="2"/>
                <w:numId w:val="29"/>
              </w:numPr>
              <w:tabs>
                <w:tab w:val="left" w:pos="0"/>
                <w:tab w:val="left" w:pos="993"/>
              </w:tabs>
              <w:autoSpaceDE w:val="0"/>
              <w:autoSpaceDN w:val="0"/>
              <w:ind w:left="0" w:right="-23" w:firstLine="568"/>
              <w:jc w:val="both"/>
              <w:rPr>
                <w:color w:val="000000"/>
                <w:sz w:val="28"/>
                <w:lang w:val="kk-KZ"/>
              </w:rPr>
            </w:pPr>
            <w:r w:rsidRPr="00772EA8">
              <w:rPr>
                <w:color w:val="000000"/>
                <w:sz w:val="28"/>
                <w:lang w:val="kk-KZ"/>
              </w:rPr>
              <w:t>Абоненттің қалауы бойынша Оператортың меншік құқығында тиесілі және үшінші тұлғалар алдында барлық міндеттемеден бос абоненттік Жабдықты жұмыс жағдайында және жабдықты қабылдау-өткізу актісі бойынша пайдалануға дайын күйінде жалға беру/өтеусіз пайдалануға беру талабымен Абонентке ұсынуға құқылы.</w:t>
            </w:r>
          </w:p>
          <w:p w14:paraId="4DC9D306" w14:textId="77777777" w:rsidR="00666AA4" w:rsidRPr="00772EA8" w:rsidRDefault="00666AA4" w:rsidP="00326BD6">
            <w:pPr>
              <w:widowControl w:val="0"/>
              <w:numPr>
                <w:ilvl w:val="2"/>
                <w:numId w:val="29"/>
              </w:numPr>
              <w:tabs>
                <w:tab w:val="left" w:pos="0"/>
                <w:tab w:val="left" w:pos="993"/>
              </w:tabs>
              <w:autoSpaceDE w:val="0"/>
              <w:autoSpaceDN w:val="0"/>
              <w:ind w:left="0" w:right="-23" w:firstLine="568"/>
              <w:jc w:val="both"/>
              <w:rPr>
                <w:color w:val="000000"/>
                <w:sz w:val="28"/>
                <w:lang w:val="kk-KZ"/>
              </w:rPr>
            </w:pPr>
            <w:r w:rsidRPr="00593BB1">
              <w:rPr>
                <w:color w:val="000000"/>
                <w:sz w:val="28"/>
                <w:lang w:val="kk-KZ"/>
              </w:rPr>
              <w:t xml:space="preserve">Берешек толық төленбеу фактісі анықталған жағдайда Абоненттен төленбеген соманы талап етуге құқылы. Бұл ереже Шарт бұзылған Абоненттерге де қатысты қолданылады, бірақ Шарт бұзылған күннен бастап бір айдан аса уақыт </w:t>
            </w:r>
            <w:r w:rsidRPr="00593BB1">
              <w:rPr>
                <w:color w:val="000000"/>
                <w:sz w:val="28"/>
                <w:lang w:val="kk-KZ"/>
              </w:rPr>
              <w:lastRenderedPageBreak/>
              <w:t>өтпеуі тиіс.</w:t>
            </w:r>
          </w:p>
          <w:p w14:paraId="52B175A1" w14:textId="77777777" w:rsidR="00326BD6" w:rsidRPr="00772EA8" w:rsidRDefault="00326BD6" w:rsidP="00326BD6">
            <w:pPr>
              <w:tabs>
                <w:tab w:val="left" w:pos="567"/>
                <w:tab w:val="left" w:pos="1276"/>
                <w:tab w:val="left" w:pos="9497"/>
              </w:tabs>
              <w:spacing w:line="320" w:lineRule="exact"/>
              <w:ind w:right="-23"/>
              <w:rPr>
                <w:color w:val="000000"/>
                <w:sz w:val="28"/>
                <w:lang w:val="kk-KZ"/>
              </w:rPr>
            </w:pPr>
            <w:r w:rsidRPr="00772EA8">
              <w:rPr>
                <w:color w:val="000000"/>
                <w:sz w:val="28"/>
                <w:lang w:val="kk-KZ"/>
              </w:rPr>
              <w:tab/>
              <w:t>5.4. Абонент:</w:t>
            </w:r>
          </w:p>
          <w:p w14:paraId="7CFA8344" w14:textId="77777777" w:rsidR="00326BD6" w:rsidRPr="00772EA8" w:rsidRDefault="00326BD6" w:rsidP="00326BD6">
            <w:pPr>
              <w:pStyle w:val="a6"/>
              <w:widowControl w:val="0"/>
              <w:numPr>
                <w:ilvl w:val="0"/>
                <w:numId w:val="30"/>
              </w:numPr>
              <w:tabs>
                <w:tab w:val="left" w:pos="0"/>
                <w:tab w:val="left" w:pos="567"/>
                <w:tab w:val="left" w:pos="1276"/>
              </w:tabs>
              <w:autoSpaceDE w:val="0"/>
              <w:autoSpaceDN w:val="0"/>
              <w:spacing w:line="320" w:lineRule="exact"/>
              <w:ind w:left="0" w:right="-23" w:firstLine="567"/>
              <w:contextualSpacing w:val="0"/>
              <w:jc w:val="both"/>
              <w:rPr>
                <w:color w:val="000000"/>
                <w:sz w:val="28"/>
                <w:lang w:val="kk-KZ"/>
              </w:rPr>
            </w:pPr>
            <w:r w:rsidRPr="00772EA8">
              <w:rPr>
                <w:color w:val="000000"/>
                <w:sz w:val="28"/>
                <w:lang w:val="kk-KZ"/>
              </w:rPr>
              <w:t>телекоммуникация қызметтерін қолжетімді жүктемелер шегінде өзіне қажетті көлемде пайдалануға және Қызметтерді белгіленген сапада алуға;</w:t>
            </w:r>
          </w:p>
          <w:p w14:paraId="318AC97B" w14:textId="77777777" w:rsidR="00326BD6" w:rsidRPr="00772EA8" w:rsidRDefault="00326BD6" w:rsidP="00326BD6">
            <w:pPr>
              <w:pStyle w:val="a6"/>
              <w:widowControl w:val="0"/>
              <w:numPr>
                <w:ilvl w:val="0"/>
                <w:numId w:val="30"/>
              </w:numPr>
              <w:tabs>
                <w:tab w:val="left" w:pos="0"/>
                <w:tab w:val="left" w:pos="567"/>
                <w:tab w:val="left" w:pos="1276"/>
              </w:tabs>
              <w:autoSpaceDE w:val="0"/>
              <w:autoSpaceDN w:val="0"/>
              <w:spacing w:line="320" w:lineRule="exact"/>
              <w:ind w:left="0" w:right="-23" w:firstLine="567"/>
              <w:contextualSpacing w:val="0"/>
              <w:jc w:val="both"/>
              <w:rPr>
                <w:color w:val="000000"/>
                <w:sz w:val="28"/>
                <w:lang w:val="kk-KZ"/>
              </w:rPr>
            </w:pPr>
            <w:r w:rsidRPr="00772EA8">
              <w:rPr>
                <w:color w:val="000000"/>
                <w:sz w:val="28"/>
                <w:lang w:val="kk-KZ"/>
              </w:rPr>
              <w:t>Оператордың Қазақстан Республикасының заңнамасына қайшы келетін әрекетіне Қазақстан Республикасы заңнамасында белгіленген тәртіппен шағымдануға;</w:t>
            </w:r>
          </w:p>
          <w:p w14:paraId="34603E3D" w14:textId="77777777" w:rsidR="00326BD6" w:rsidRPr="00772EA8" w:rsidRDefault="00326BD6" w:rsidP="00326BD6">
            <w:pPr>
              <w:pStyle w:val="a6"/>
              <w:widowControl w:val="0"/>
              <w:numPr>
                <w:ilvl w:val="0"/>
                <w:numId w:val="30"/>
              </w:numPr>
              <w:tabs>
                <w:tab w:val="left" w:pos="0"/>
                <w:tab w:val="left" w:pos="567"/>
                <w:tab w:val="left" w:pos="1276"/>
              </w:tabs>
              <w:autoSpaceDE w:val="0"/>
              <w:autoSpaceDN w:val="0"/>
              <w:spacing w:line="320" w:lineRule="exact"/>
              <w:ind w:left="0" w:right="-23" w:firstLine="567"/>
              <w:contextualSpacing w:val="0"/>
              <w:jc w:val="both"/>
              <w:rPr>
                <w:color w:val="000000"/>
                <w:sz w:val="28"/>
                <w:lang w:val="kk-KZ"/>
              </w:rPr>
            </w:pPr>
            <w:r w:rsidRPr="00772EA8">
              <w:rPr>
                <w:color w:val="000000"/>
                <w:sz w:val="28"/>
                <w:lang w:val="kk-KZ"/>
              </w:rPr>
              <w:t>Абоненттің кінәсінсіз абоненттік терминалдың жұмыс істемеген, интернет желісіне қолжетімділік болмаған кезең үшін абоненттік төлем сомасын қайта есептеуді талап етуге (жазбаша түрде);</w:t>
            </w:r>
          </w:p>
          <w:p w14:paraId="6B4079BB" w14:textId="77777777" w:rsidR="00326BD6" w:rsidRPr="00772EA8" w:rsidRDefault="00326BD6" w:rsidP="00326BD6">
            <w:pPr>
              <w:pStyle w:val="a6"/>
              <w:widowControl w:val="0"/>
              <w:numPr>
                <w:ilvl w:val="0"/>
                <w:numId w:val="30"/>
              </w:numPr>
              <w:tabs>
                <w:tab w:val="left" w:pos="0"/>
                <w:tab w:val="left" w:pos="567"/>
                <w:tab w:val="left" w:pos="1276"/>
              </w:tabs>
              <w:autoSpaceDE w:val="0"/>
              <w:autoSpaceDN w:val="0"/>
              <w:spacing w:line="320" w:lineRule="exact"/>
              <w:ind w:left="0" w:right="-23" w:firstLine="567"/>
              <w:contextualSpacing w:val="0"/>
              <w:jc w:val="both"/>
              <w:rPr>
                <w:color w:val="000000"/>
                <w:sz w:val="28"/>
                <w:lang w:val="kk-KZ"/>
              </w:rPr>
            </w:pPr>
            <w:r w:rsidRPr="00772EA8">
              <w:rPr>
                <w:color w:val="000000"/>
                <w:sz w:val="28"/>
                <w:lang w:val="kk-KZ"/>
              </w:rPr>
              <w:t>Қазақстан Республикасының Үкіметі анықтайтын тізбеге сәйкес жедел шақыру, жедел медициналық көмек, құқық қорғау, өртке қарсы, авариялық және басқа да қызметтер жүйесінің операторын шақыру үшін телефон байланысын тегін пайдалануға;</w:t>
            </w:r>
          </w:p>
          <w:p w14:paraId="238AF764" w14:textId="77777777" w:rsidR="00326BD6" w:rsidRPr="00772EA8" w:rsidRDefault="00326BD6" w:rsidP="00326BD6">
            <w:pPr>
              <w:pStyle w:val="a6"/>
              <w:widowControl w:val="0"/>
              <w:numPr>
                <w:ilvl w:val="0"/>
                <w:numId w:val="30"/>
              </w:numPr>
              <w:tabs>
                <w:tab w:val="left" w:pos="0"/>
                <w:tab w:val="left" w:pos="567"/>
                <w:tab w:val="left" w:pos="1276"/>
              </w:tabs>
              <w:autoSpaceDE w:val="0"/>
              <w:autoSpaceDN w:val="0"/>
              <w:spacing w:line="320" w:lineRule="exact"/>
              <w:ind w:left="0" w:right="-23" w:firstLine="567"/>
              <w:contextualSpacing w:val="0"/>
              <w:jc w:val="both"/>
              <w:rPr>
                <w:color w:val="000000"/>
                <w:sz w:val="28"/>
                <w:lang w:val="kk-KZ"/>
              </w:rPr>
            </w:pPr>
            <w:r w:rsidRPr="00772EA8">
              <w:rPr>
                <w:color w:val="000000"/>
                <w:sz w:val="28"/>
                <w:lang w:val="kk-KZ"/>
              </w:rPr>
              <w:t>Оператордан деректемелері, жұмыс тәртібі, көрсетілетін Қызметтер, техникалық қызмет көрсетуді қамтамасыз ету тәртібі туралы қажетті ақпарат беруін талап етуге;</w:t>
            </w:r>
          </w:p>
          <w:p w14:paraId="254185EE" w14:textId="77777777" w:rsidR="00326BD6" w:rsidRPr="00772EA8" w:rsidRDefault="00326BD6" w:rsidP="00326BD6">
            <w:pPr>
              <w:pStyle w:val="a6"/>
              <w:widowControl w:val="0"/>
              <w:numPr>
                <w:ilvl w:val="0"/>
                <w:numId w:val="30"/>
              </w:numPr>
              <w:tabs>
                <w:tab w:val="left" w:pos="0"/>
                <w:tab w:val="left" w:pos="567"/>
                <w:tab w:val="left" w:pos="1276"/>
              </w:tabs>
              <w:autoSpaceDE w:val="0"/>
              <w:autoSpaceDN w:val="0"/>
              <w:spacing w:line="320" w:lineRule="exact"/>
              <w:ind w:left="0" w:right="-23" w:firstLine="567"/>
              <w:contextualSpacing w:val="0"/>
              <w:jc w:val="both"/>
              <w:rPr>
                <w:color w:val="000000"/>
                <w:sz w:val="28"/>
                <w:lang w:val="kk-KZ"/>
              </w:rPr>
            </w:pPr>
            <w:r w:rsidRPr="00772EA8">
              <w:rPr>
                <w:color w:val="000000"/>
                <w:sz w:val="28"/>
                <w:lang w:val="kk-KZ"/>
              </w:rPr>
              <w:t>егер Оператор мен Абоненттің арасындағы жекелеген келісімдерде өзге жағдай көзделмесе, пайда болған берешекті және Оператордың Қызметтерді көрсетуге байланысты нақты шығыстарын төлеп, сондай-ақ Жабдықты қайтарған жағдайда (Оператор мұндай жабдықты жауапты сақтауға немесе жалға берген жағдайда) Шартты бұзу күніне дейін Операторға жазбаша хабарлау арқылы Шартты біржақты тәртіппен бұзуға;</w:t>
            </w:r>
          </w:p>
          <w:p w14:paraId="5DBBC3B1" w14:textId="77777777" w:rsidR="00326BD6" w:rsidRPr="00772EA8" w:rsidRDefault="00326BD6" w:rsidP="00326BD6">
            <w:pPr>
              <w:pStyle w:val="a6"/>
              <w:widowControl w:val="0"/>
              <w:numPr>
                <w:ilvl w:val="0"/>
                <w:numId w:val="30"/>
              </w:numPr>
              <w:tabs>
                <w:tab w:val="left" w:pos="0"/>
                <w:tab w:val="left" w:pos="567"/>
                <w:tab w:val="left" w:pos="1276"/>
              </w:tabs>
              <w:autoSpaceDE w:val="0"/>
              <w:autoSpaceDN w:val="0"/>
              <w:spacing w:line="320" w:lineRule="exact"/>
              <w:ind w:left="0" w:right="-23" w:firstLine="567"/>
              <w:contextualSpacing w:val="0"/>
              <w:jc w:val="both"/>
              <w:rPr>
                <w:color w:val="000000"/>
                <w:sz w:val="28"/>
                <w:lang w:val="kk-KZ"/>
              </w:rPr>
            </w:pPr>
            <w:r w:rsidRPr="00772EA8">
              <w:rPr>
                <w:color w:val="000000"/>
                <w:sz w:val="28"/>
                <w:lang w:val="kk-KZ"/>
              </w:rPr>
              <w:t xml:space="preserve">жазбаша өтініші бойынша өз нөмірін анықтамалық-ақпараттық қызмет абоненттері тізімдеріне </w:t>
            </w:r>
            <w:r w:rsidRPr="00772EA8">
              <w:rPr>
                <w:color w:val="000000"/>
                <w:sz w:val="28"/>
                <w:lang w:val="kk-KZ"/>
              </w:rPr>
              <w:lastRenderedPageBreak/>
              <w:t>енгізуден бас тартуға;</w:t>
            </w:r>
          </w:p>
          <w:p w14:paraId="074F3B0A" w14:textId="77777777" w:rsidR="00326BD6" w:rsidRPr="00772EA8" w:rsidRDefault="00326BD6" w:rsidP="00326BD6">
            <w:pPr>
              <w:pStyle w:val="a6"/>
              <w:widowControl w:val="0"/>
              <w:numPr>
                <w:ilvl w:val="0"/>
                <w:numId w:val="30"/>
              </w:numPr>
              <w:tabs>
                <w:tab w:val="left" w:pos="0"/>
                <w:tab w:val="left" w:pos="567"/>
                <w:tab w:val="left" w:pos="1272"/>
              </w:tabs>
              <w:autoSpaceDE w:val="0"/>
              <w:autoSpaceDN w:val="0"/>
              <w:spacing w:line="320" w:lineRule="exact"/>
              <w:ind w:left="0" w:right="-23" w:firstLine="567"/>
              <w:contextualSpacing w:val="0"/>
              <w:jc w:val="both"/>
              <w:rPr>
                <w:color w:val="000000"/>
                <w:sz w:val="28"/>
                <w:lang w:val="kk-KZ"/>
              </w:rPr>
            </w:pPr>
            <w:r w:rsidRPr="00772EA8">
              <w:rPr>
                <w:color w:val="000000"/>
                <w:sz w:val="28"/>
                <w:lang w:val="kk-KZ"/>
              </w:rPr>
              <w:t>зияткерлік қызметтерді (лотореялар, дауыс беру, телевикторина, викторина, анықтамалық-ақпараттық қызметтер, танысу қызметтері) алуға келісім беруге немесе бас тартуға құқылы.</w:t>
            </w:r>
          </w:p>
          <w:p w14:paraId="0598AB07" w14:textId="77777777" w:rsidR="00326BD6" w:rsidRPr="00772EA8" w:rsidRDefault="00326BD6" w:rsidP="00326BD6">
            <w:pPr>
              <w:pStyle w:val="a6"/>
              <w:widowControl w:val="0"/>
              <w:numPr>
                <w:ilvl w:val="0"/>
                <w:numId w:val="30"/>
              </w:numPr>
              <w:tabs>
                <w:tab w:val="left" w:pos="0"/>
                <w:tab w:val="left" w:pos="567"/>
                <w:tab w:val="left" w:pos="1272"/>
              </w:tabs>
              <w:autoSpaceDE w:val="0"/>
              <w:autoSpaceDN w:val="0"/>
              <w:spacing w:line="320" w:lineRule="exact"/>
              <w:ind w:left="0" w:right="-23" w:firstLine="567"/>
              <w:contextualSpacing w:val="0"/>
              <w:jc w:val="both"/>
              <w:rPr>
                <w:color w:val="000000"/>
                <w:sz w:val="28"/>
                <w:lang w:val="kk-KZ"/>
              </w:rPr>
            </w:pPr>
            <w:r w:rsidRPr="00772EA8">
              <w:rPr>
                <w:color w:val="000000"/>
                <w:sz w:val="28"/>
                <w:lang w:val="kk-KZ"/>
              </w:rPr>
              <w:t>Қазақстан Республикасының заңнамасына сәйкес үшінші тұлғалардың қызметтік ақпаратқа қол жеткізуге тиісті өкілеттіктері болған жағдайлардан басқа, Оператор Абонент туралы қызметтік ақпараттың үшінші тұлғаларға жариялануы үшін жауапты болады.</w:t>
            </w:r>
          </w:p>
          <w:p w14:paraId="4CE5EE74" w14:textId="77777777" w:rsidR="00326BD6" w:rsidRPr="00772EA8" w:rsidRDefault="00326BD6" w:rsidP="00326BD6">
            <w:pPr>
              <w:tabs>
                <w:tab w:val="left" w:pos="567"/>
                <w:tab w:val="left" w:pos="1094"/>
                <w:tab w:val="left" w:pos="1276"/>
                <w:tab w:val="left" w:pos="9497"/>
              </w:tabs>
              <w:spacing w:before="1" w:line="322" w:lineRule="exact"/>
              <w:ind w:left="-108" w:right="-23"/>
              <w:rPr>
                <w:color w:val="000000"/>
                <w:sz w:val="28"/>
                <w:lang w:val="kk-KZ"/>
              </w:rPr>
            </w:pPr>
            <w:r w:rsidRPr="00772EA8">
              <w:rPr>
                <w:color w:val="000000"/>
                <w:sz w:val="28"/>
                <w:lang w:val="kk-KZ"/>
              </w:rPr>
              <w:tab/>
              <w:t>5.5. Оператор:</w:t>
            </w:r>
          </w:p>
          <w:p w14:paraId="2BF9B9D9" w14:textId="77777777" w:rsidR="00326BD6" w:rsidRPr="00772EA8" w:rsidRDefault="00326BD6" w:rsidP="00326BD6">
            <w:pPr>
              <w:pStyle w:val="a6"/>
              <w:widowControl w:val="0"/>
              <w:numPr>
                <w:ilvl w:val="2"/>
                <w:numId w:val="31"/>
              </w:numPr>
              <w:tabs>
                <w:tab w:val="left" w:pos="946"/>
                <w:tab w:val="left" w:pos="993"/>
                <w:tab w:val="left" w:pos="1276"/>
                <w:tab w:val="left" w:pos="1701"/>
                <w:tab w:val="left" w:pos="9497"/>
              </w:tabs>
              <w:autoSpaceDE w:val="0"/>
              <w:autoSpaceDN w:val="0"/>
              <w:ind w:left="0" w:right="-23" w:firstLine="567"/>
              <w:contextualSpacing w:val="0"/>
              <w:jc w:val="both"/>
              <w:rPr>
                <w:color w:val="000000"/>
                <w:sz w:val="28"/>
                <w:lang w:val="kk-KZ"/>
              </w:rPr>
            </w:pPr>
            <w:r w:rsidRPr="00772EA8">
              <w:rPr>
                <w:color w:val="000000"/>
                <w:sz w:val="28"/>
                <w:lang w:val="kk-KZ"/>
              </w:rPr>
              <w:t>егер жергілікті телекоммуникация желіжолдарына қосылған абоненттік жабдық Оператордың ресми сайтында орналастырылған, қолдануға ұсынылған жабдықтар тізіміне енгізілмеген болса, деректер беру жылдамдығы мен сапасы үшін;</w:t>
            </w:r>
          </w:p>
          <w:p w14:paraId="265B8E47" w14:textId="77777777" w:rsidR="00326BD6" w:rsidRPr="00772EA8" w:rsidRDefault="00326BD6" w:rsidP="00326BD6">
            <w:pPr>
              <w:pStyle w:val="a6"/>
              <w:widowControl w:val="0"/>
              <w:numPr>
                <w:ilvl w:val="2"/>
                <w:numId w:val="31"/>
              </w:numPr>
              <w:tabs>
                <w:tab w:val="left" w:pos="936"/>
                <w:tab w:val="left" w:pos="993"/>
                <w:tab w:val="left" w:pos="1276"/>
                <w:tab w:val="left" w:pos="1701"/>
                <w:tab w:val="left" w:pos="9497"/>
              </w:tabs>
              <w:autoSpaceDE w:val="0"/>
              <w:autoSpaceDN w:val="0"/>
              <w:spacing w:line="321" w:lineRule="exact"/>
              <w:ind w:left="0" w:right="-23" w:firstLine="567"/>
              <w:contextualSpacing w:val="0"/>
              <w:jc w:val="both"/>
              <w:rPr>
                <w:color w:val="000000"/>
                <w:sz w:val="28"/>
                <w:lang w:val="kk-KZ"/>
              </w:rPr>
            </w:pPr>
            <w:r w:rsidRPr="00772EA8">
              <w:rPr>
                <w:color w:val="000000"/>
                <w:sz w:val="28"/>
                <w:lang w:val="kk-KZ"/>
              </w:rPr>
              <w:t>Қызметтерді пайдалану нәтижесінде Абонент шеккен залалдар үшін;</w:t>
            </w:r>
          </w:p>
          <w:p w14:paraId="216E0878" w14:textId="77777777" w:rsidR="00326BD6" w:rsidRPr="00772EA8" w:rsidRDefault="00326BD6" w:rsidP="00326BD6">
            <w:pPr>
              <w:pStyle w:val="a6"/>
              <w:widowControl w:val="0"/>
              <w:numPr>
                <w:ilvl w:val="2"/>
                <w:numId w:val="31"/>
              </w:numPr>
              <w:tabs>
                <w:tab w:val="left" w:pos="998"/>
                <w:tab w:val="left" w:pos="1276"/>
                <w:tab w:val="left" w:pos="1701"/>
                <w:tab w:val="left" w:pos="9497"/>
              </w:tabs>
              <w:autoSpaceDE w:val="0"/>
              <w:autoSpaceDN w:val="0"/>
              <w:spacing w:line="242" w:lineRule="auto"/>
              <w:ind w:left="0" w:right="-23" w:firstLine="567"/>
              <w:contextualSpacing w:val="0"/>
              <w:jc w:val="both"/>
              <w:rPr>
                <w:color w:val="000000"/>
                <w:sz w:val="28"/>
                <w:lang w:val="kk-KZ"/>
              </w:rPr>
            </w:pPr>
            <w:r w:rsidRPr="00772EA8">
              <w:rPr>
                <w:color w:val="000000"/>
                <w:sz w:val="28"/>
                <w:lang w:val="kk-KZ"/>
              </w:rPr>
              <w:t>Операторға тиесілі емес бағдарламалық қамтамасыз ету немесе жабдық жұмысында іркілістер болған жағдайда Қызметтер ұсынудағы үзілістер үшін;</w:t>
            </w:r>
          </w:p>
          <w:p w14:paraId="1547B2CC" w14:textId="77777777" w:rsidR="00326BD6" w:rsidRPr="00772EA8" w:rsidRDefault="00326BD6" w:rsidP="00326BD6">
            <w:pPr>
              <w:pStyle w:val="a6"/>
              <w:widowControl w:val="0"/>
              <w:numPr>
                <w:ilvl w:val="2"/>
                <w:numId w:val="31"/>
              </w:numPr>
              <w:tabs>
                <w:tab w:val="left" w:pos="993"/>
                <w:tab w:val="left" w:pos="1044"/>
                <w:tab w:val="left" w:pos="1276"/>
                <w:tab w:val="left" w:pos="1701"/>
                <w:tab w:val="left" w:pos="9497"/>
              </w:tabs>
              <w:autoSpaceDE w:val="0"/>
              <w:autoSpaceDN w:val="0"/>
              <w:ind w:left="0" w:right="-23" w:firstLine="567"/>
              <w:contextualSpacing w:val="0"/>
              <w:jc w:val="both"/>
              <w:rPr>
                <w:color w:val="000000"/>
                <w:sz w:val="28"/>
                <w:lang w:val="kk-KZ"/>
              </w:rPr>
            </w:pPr>
            <w:r w:rsidRPr="00772EA8">
              <w:rPr>
                <w:color w:val="000000"/>
                <w:sz w:val="28"/>
                <w:lang w:val="kk-KZ"/>
              </w:rPr>
              <w:t>үшінші тұлғалар әкімшілік ететін дүниежүзілік интернет желісінің жекелеген тораптары мен ресурстарының қолжетімсіздігі үшін жауапты емес. Мұндай қолжетімсіздік жағдайлары байланыс үзілістері болып табылмайды. Оператор интернет желісі арқылы уақытша немесе тұрақты түрде қолжетімді емес деректер беру желісінің тораптарымен немесе серверлерімен ақпараттық алмасу мүмкіндігіне кепілдік бермейді.</w:t>
            </w:r>
          </w:p>
          <w:p w14:paraId="7AA2EF5B" w14:textId="77777777" w:rsidR="00326BD6" w:rsidRPr="00772EA8" w:rsidRDefault="00326BD6" w:rsidP="00326BD6">
            <w:pPr>
              <w:pStyle w:val="a6"/>
              <w:widowControl w:val="0"/>
              <w:numPr>
                <w:ilvl w:val="2"/>
                <w:numId w:val="31"/>
              </w:numPr>
              <w:tabs>
                <w:tab w:val="left" w:pos="993"/>
                <w:tab w:val="left" w:pos="1044"/>
                <w:tab w:val="left" w:pos="1276"/>
                <w:tab w:val="left" w:pos="1701"/>
                <w:tab w:val="left" w:pos="9497"/>
              </w:tabs>
              <w:autoSpaceDE w:val="0"/>
              <w:autoSpaceDN w:val="0"/>
              <w:ind w:left="0" w:right="-23" w:firstLine="567"/>
              <w:contextualSpacing w:val="0"/>
              <w:jc w:val="both"/>
              <w:rPr>
                <w:color w:val="000000"/>
                <w:sz w:val="28"/>
                <w:lang w:val="kk-KZ"/>
              </w:rPr>
            </w:pPr>
            <w:r w:rsidRPr="00772EA8">
              <w:rPr>
                <w:color w:val="000000"/>
                <w:sz w:val="28"/>
                <w:lang w:val="kk-KZ"/>
              </w:rPr>
              <w:t xml:space="preserve">Абонент берешегін төлемеген </w:t>
            </w:r>
            <w:r w:rsidRPr="00772EA8">
              <w:rPr>
                <w:color w:val="000000"/>
                <w:sz w:val="28"/>
                <w:lang w:val="kk-KZ"/>
              </w:rPr>
              <w:lastRenderedPageBreak/>
              <w:t>жағдайда Қызметтер көрсету тоқтатылғаны үшін;</w:t>
            </w:r>
          </w:p>
          <w:p w14:paraId="57C57F8D" w14:textId="77777777" w:rsidR="00326BD6" w:rsidRPr="00772EA8" w:rsidRDefault="00326BD6" w:rsidP="00326BD6">
            <w:pPr>
              <w:pStyle w:val="a6"/>
              <w:widowControl w:val="0"/>
              <w:numPr>
                <w:ilvl w:val="2"/>
                <w:numId w:val="31"/>
              </w:numPr>
              <w:tabs>
                <w:tab w:val="left" w:pos="993"/>
                <w:tab w:val="left" w:pos="1234"/>
                <w:tab w:val="left" w:pos="1276"/>
                <w:tab w:val="left" w:pos="1701"/>
                <w:tab w:val="left" w:pos="9497"/>
              </w:tabs>
              <w:autoSpaceDE w:val="0"/>
              <w:autoSpaceDN w:val="0"/>
              <w:spacing w:before="1"/>
              <w:ind w:left="0" w:right="-23" w:firstLine="567"/>
              <w:contextualSpacing w:val="0"/>
              <w:jc w:val="both"/>
              <w:rPr>
                <w:color w:val="000000"/>
                <w:sz w:val="28"/>
                <w:lang w:val="kk-KZ"/>
              </w:rPr>
            </w:pPr>
            <w:r w:rsidRPr="00772EA8">
              <w:rPr>
                <w:color w:val="000000"/>
                <w:sz w:val="28"/>
                <w:lang w:val="kk-KZ"/>
              </w:rPr>
              <w:t>үшінші тұлғалар деректер беру желісінде жұмыс істеу, Қызметтерге қол жеткізу мақсатында Абоненттің аутентификациялық/авторландыру деректерін және сәйкестендіру/тіркеу кодын пайдалануы нәтижесінде Абонент пен үшінші тұлғалар арасында туындаған даулар бойынша жауапты емес. Абонент пен үшінші тұлғалар арасында мұндай даулар туындаған жағдайда, Оператор оларды шешпейді.</w:t>
            </w:r>
          </w:p>
          <w:p w14:paraId="4EBB2A0D" w14:textId="77777777" w:rsidR="00326BD6" w:rsidRPr="00772EA8" w:rsidRDefault="00326BD6" w:rsidP="00326BD6">
            <w:pPr>
              <w:pStyle w:val="a6"/>
              <w:widowControl w:val="0"/>
              <w:numPr>
                <w:ilvl w:val="2"/>
                <w:numId w:val="31"/>
              </w:numPr>
              <w:tabs>
                <w:tab w:val="left" w:pos="993"/>
                <w:tab w:val="left" w:pos="1234"/>
                <w:tab w:val="left" w:pos="1276"/>
                <w:tab w:val="left" w:pos="1701"/>
                <w:tab w:val="left" w:pos="9497"/>
              </w:tabs>
              <w:autoSpaceDE w:val="0"/>
              <w:autoSpaceDN w:val="0"/>
              <w:spacing w:before="1"/>
              <w:ind w:left="0" w:right="-23" w:firstLine="567"/>
              <w:contextualSpacing w:val="0"/>
              <w:jc w:val="both"/>
              <w:rPr>
                <w:color w:val="000000"/>
                <w:sz w:val="28"/>
                <w:lang w:val="kk-KZ"/>
              </w:rPr>
            </w:pPr>
            <w:r w:rsidRPr="00772EA8">
              <w:rPr>
                <w:color w:val="000000"/>
                <w:sz w:val="28"/>
                <w:lang w:val="kk-KZ"/>
              </w:rPr>
              <w:t xml:space="preserve"> Жабдықтың, бағдарламалық қамтамасыз етудің ауыстырылатыны немесе Оператордың техникалық құралдарын жұмыс күйінде ұстау және дамыту қажеттілігінен туындаған басқа жұмыстар жүргізілетіні туралы Абонентке кемінде үш жұмыс күні бұрын алдын ала хабарланған жағдайда, Қызметтер ұсынудағы толық немесе ішінара үзілістер үшін;</w:t>
            </w:r>
          </w:p>
          <w:p w14:paraId="7D4908CA" w14:textId="77777777" w:rsidR="00326BD6" w:rsidRPr="00772EA8" w:rsidRDefault="00326BD6" w:rsidP="00326BD6">
            <w:pPr>
              <w:pStyle w:val="a6"/>
              <w:widowControl w:val="0"/>
              <w:numPr>
                <w:ilvl w:val="2"/>
                <w:numId w:val="31"/>
              </w:numPr>
              <w:tabs>
                <w:tab w:val="left" w:pos="993"/>
                <w:tab w:val="left" w:pos="1276"/>
                <w:tab w:val="left" w:pos="1701"/>
                <w:tab w:val="left" w:pos="9497"/>
              </w:tabs>
              <w:autoSpaceDE w:val="0"/>
              <w:autoSpaceDN w:val="0"/>
              <w:ind w:left="0" w:right="-23" w:firstLine="567"/>
              <w:contextualSpacing w:val="0"/>
              <w:jc w:val="both"/>
              <w:rPr>
                <w:color w:val="000000"/>
                <w:sz w:val="28"/>
                <w:lang w:val="kk-KZ"/>
              </w:rPr>
            </w:pPr>
            <w:r w:rsidRPr="00772EA8">
              <w:rPr>
                <w:color w:val="000000"/>
                <w:sz w:val="28"/>
                <w:lang w:val="kk-KZ"/>
              </w:rPr>
              <w:t>байланыс қызметтерін көрсетуде Операторға қатыссыз үзілістер үшін;</w:t>
            </w:r>
          </w:p>
          <w:p w14:paraId="75E325F1" w14:textId="77777777" w:rsidR="00326BD6" w:rsidRPr="00772EA8" w:rsidRDefault="00326BD6" w:rsidP="00326BD6">
            <w:pPr>
              <w:pStyle w:val="a6"/>
              <w:widowControl w:val="0"/>
              <w:numPr>
                <w:ilvl w:val="2"/>
                <w:numId w:val="31"/>
              </w:numPr>
              <w:tabs>
                <w:tab w:val="left" w:pos="1001"/>
                <w:tab w:val="left" w:pos="1276"/>
                <w:tab w:val="left" w:pos="1701"/>
                <w:tab w:val="left" w:pos="9497"/>
              </w:tabs>
              <w:autoSpaceDE w:val="0"/>
              <w:autoSpaceDN w:val="0"/>
              <w:ind w:left="0" w:right="-23" w:firstLine="567"/>
              <w:contextualSpacing w:val="0"/>
              <w:jc w:val="both"/>
              <w:rPr>
                <w:color w:val="000000"/>
                <w:sz w:val="28"/>
                <w:lang w:val="kk-KZ"/>
              </w:rPr>
            </w:pPr>
            <w:r w:rsidRPr="00772EA8">
              <w:rPr>
                <w:color w:val="000000"/>
                <w:sz w:val="28"/>
                <w:lang w:val="kk-KZ"/>
              </w:rPr>
              <w:t>Абонент Оператордан телефон консультациясы арқылы алған нұсқауларды дұрыс орындамауынан Абонентте туындауы мүмкін жағымсыз салдарлар үшін;</w:t>
            </w:r>
          </w:p>
          <w:p w14:paraId="2633726F" w14:textId="77777777" w:rsidR="00326BD6" w:rsidRPr="00772EA8" w:rsidRDefault="00326BD6" w:rsidP="00326BD6">
            <w:pPr>
              <w:pStyle w:val="a6"/>
              <w:widowControl w:val="0"/>
              <w:numPr>
                <w:ilvl w:val="2"/>
                <w:numId w:val="31"/>
              </w:numPr>
              <w:tabs>
                <w:tab w:val="left" w:pos="993"/>
                <w:tab w:val="left" w:pos="1181"/>
                <w:tab w:val="left" w:pos="1276"/>
                <w:tab w:val="left" w:pos="1418"/>
                <w:tab w:val="left" w:pos="1843"/>
                <w:tab w:val="left" w:pos="9497"/>
              </w:tabs>
              <w:autoSpaceDE w:val="0"/>
              <w:autoSpaceDN w:val="0"/>
              <w:ind w:left="0" w:right="-23" w:firstLine="567"/>
              <w:contextualSpacing w:val="0"/>
              <w:jc w:val="both"/>
              <w:rPr>
                <w:color w:val="000000"/>
                <w:sz w:val="28"/>
                <w:lang w:val="kk-KZ"/>
              </w:rPr>
            </w:pPr>
            <w:r w:rsidRPr="00772EA8">
              <w:rPr>
                <w:color w:val="000000"/>
                <w:sz w:val="28"/>
                <w:lang w:val="kk-KZ"/>
              </w:rPr>
              <w:t>Абонент бұзылған және/немесе Оператордың талаптарына сәйкес келмейтін абоненттік Жабдықты пайдалануы салдарынан болған Қызметтердің қанағаттанарлықсыз сапасына, Қызметтерді көрсету мерзімінің бұзылуына немесе Қызметті көрсетудегі іркілістерге;</w:t>
            </w:r>
          </w:p>
          <w:p w14:paraId="1EB9C4BF" w14:textId="77777777" w:rsidR="00326BD6" w:rsidRPr="00772EA8" w:rsidRDefault="00326BD6" w:rsidP="00326BD6">
            <w:pPr>
              <w:pStyle w:val="a6"/>
              <w:widowControl w:val="0"/>
              <w:numPr>
                <w:ilvl w:val="2"/>
                <w:numId w:val="31"/>
              </w:numPr>
              <w:tabs>
                <w:tab w:val="left" w:pos="993"/>
                <w:tab w:val="left" w:pos="1560"/>
                <w:tab w:val="left" w:pos="1843"/>
                <w:tab w:val="left" w:pos="9497"/>
              </w:tabs>
              <w:autoSpaceDE w:val="0"/>
              <w:autoSpaceDN w:val="0"/>
              <w:spacing w:before="1" w:line="322" w:lineRule="exact"/>
              <w:ind w:left="0" w:right="-23" w:firstLine="574"/>
              <w:contextualSpacing w:val="0"/>
              <w:jc w:val="both"/>
              <w:rPr>
                <w:color w:val="000000"/>
                <w:sz w:val="28"/>
                <w:lang w:val="kk-KZ"/>
              </w:rPr>
            </w:pPr>
            <w:r w:rsidRPr="00772EA8">
              <w:rPr>
                <w:color w:val="000000"/>
                <w:sz w:val="28"/>
                <w:lang w:val="kk-KZ"/>
              </w:rPr>
              <w:t>басқа байланыс операторлары көрсететін қызмет сапасына;</w:t>
            </w:r>
          </w:p>
          <w:p w14:paraId="6830B308" w14:textId="77777777" w:rsidR="00411912" w:rsidRPr="00411912" w:rsidRDefault="00411912" w:rsidP="00411912">
            <w:pPr>
              <w:pStyle w:val="a6"/>
              <w:widowControl w:val="0"/>
              <w:numPr>
                <w:ilvl w:val="2"/>
                <w:numId w:val="31"/>
              </w:numPr>
              <w:tabs>
                <w:tab w:val="left" w:pos="993"/>
                <w:tab w:val="left" w:pos="1560"/>
                <w:tab w:val="left" w:pos="1843"/>
                <w:tab w:val="left" w:pos="9497"/>
              </w:tabs>
              <w:autoSpaceDE w:val="0"/>
              <w:autoSpaceDN w:val="0"/>
              <w:spacing w:before="1" w:line="322" w:lineRule="exact"/>
              <w:ind w:left="0" w:right="-23" w:firstLine="574"/>
              <w:contextualSpacing w:val="0"/>
              <w:jc w:val="both"/>
              <w:rPr>
                <w:color w:val="000000"/>
                <w:sz w:val="28"/>
                <w:lang w:val="kk-KZ"/>
              </w:rPr>
            </w:pPr>
            <w:r w:rsidRPr="00411912">
              <w:rPr>
                <w:color w:val="000000"/>
                <w:sz w:val="28"/>
                <w:lang w:val="kk-KZ"/>
              </w:rPr>
              <w:t xml:space="preserve">Абоненттің бөгде байланыс операторы ұсынатын </w:t>
            </w:r>
            <w:r w:rsidRPr="00411912">
              <w:rPr>
                <w:color w:val="000000"/>
                <w:sz w:val="28"/>
                <w:lang w:val="kk-KZ"/>
              </w:rPr>
              <w:lastRenderedPageBreak/>
              <w:t>интернет желісіне қол жеткізуді пайдалануы кезінде интернет желісінің тұрақсыз жұмысы нәтижесінде туындаған Оператордың ОТТ теледидар хабар тарату сапасының лайықсыз (үзілістер, кедергілер, хабар таратуды тоқтауы), төмен болуы үшін.</w:t>
            </w:r>
          </w:p>
          <w:p w14:paraId="57BDA49C" w14:textId="77777777" w:rsidR="00326BD6" w:rsidRPr="00772EA8" w:rsidRDefault="00326BD6" w:rsidP="00326BD6">
            <w:pPr>
              <w:pStyle w:val="a6"/>
              <w:widowControl w:val="0"/>
              <w:numPr>
                <w:ilvl w:val="2"/>
                <w:numId w:val="31"/>
              </w:numPr>
              <w:tabs>
                <w:tab w:val="left" w:pos="993"/>
                <w:tab w:val="left" w:pos="1560"/>
                <w:tab w:val="left" w:pos="1843"/>
                <w:tab w:val="left" w:pos="9497"/>
              </w:tabs>
              <w:autoSpaceDE w:val="0"/>
              <w:autoSpaceDN w:val="0"/>
              <w:spacing w:before="1" w:line="322" w:lineRule="exact"/>
              <w:ind w:left="6" w:right="-23" w:firstLine="562"/>
              <w:contextualSpacing w:val="0"/>
              <w:jc w:val="both"/>
              <w:rPr>
                <w:color w:val="000000"/>
                <w:sz w:val="28"/>
                <w:lang w:val="kk-KZ"/>
              </w:rPr>
            </w:pPr>
            <w:r w:rsidRPr="00772EA8">
              <w:rPr>
                <w:color w:val="000000"/>
                <w:sz w:val="28"/>
                <w:lang w:val="kk-KZ"/>
              </w:rPr>
              <w:t>Қызметтерді пайдалану кезінде Абонент беретін (алатын) ақпарат</w:t>
            </w:r>
          </w:p>
          <w:p w14:paraId="2160CA9E" w14:textId="77777777" w:rsidR="00326BD6" w:rsidRPr="00772EA8" w:rsidRDefault="00326BD6" w:rsidP="00326BD6">
            <w:pPr>
              <w:tabs>
                <w:tab w:val="left" w:pos="993"/>
                <w:tab w:val="left" w:pos="1181"/>
                <w:tab w:val="left" w:pos="1276"/>
                <w:tab w:val="left" w:pos="1560"/>
                <w:tab w:val="left" w:pos="1843"/>
                <w:tab w:val="left" w:pos="9497"/>
              </w:tabs>
              <w:spacing w:before="1" w:line="322" w:lineRule="exact"/>
              <w:ind w:right="-23"/>
              <w:jc w:val="both"/>
              <w:rPr>
                <w:color w:val="000000"/>
                <w:sz w:val="28"/>
                <w:lang w:val="kk-KZ"/>
              </w:rPr>
            </w:pPr>
            <w:r w:rsidRPr="00772EA8">
              <w:rPr>
                <w:color w:val="000000"/>
                <w:sz w:val="28"/>
                <w:lang w:val="kk-KZ"/>
              </w:rPr>
              <w:t>мазмұнына;</w:t>
            </w:r>
          </w:p>
          <w:p w14:paraId="1949CFFD" w14:textId="77777777" w:rsidR="00326BD6" w:rsidRPr="00772EA8" w:rsidRDefault="00326BD6" w:rsidP="00326BD6">
            <w:pPr>
              <w:pStyle w:val="a6"/>
              <w:widowControl w:val="0"/>
              <w:numPr>
                <w:ilvl w:val="2"/>
                <w:numId w:val="31"/>
              </w:numPr>
              <w:tabs>
                <w:tab w:val="left" w:pos="993"/>
                <w:tab w:val="left" w:pos="1181"/>
                <w:tab w:val="left" w:pos="1276"/>
                <w:tab w:val="left" w:pos="1418"/>
                <w:tab w:val="left" w:pos="9497"/>
              </w:tabs>
              <w:autoSpaceDE w:val="0"/>
              <w:autoSpaceDN w:val="0"/>
              <w:spacing w:before="73"/>
              <w:ind w:left="0" w:right="-23" w:firstLine="567"/>
              <w:contextualSpacing w:val="0"/>
              <w:jc w:val="both"/>
              <w:rPr>
                <w:color w:val="000000"/>
                <w:sz w:val="28"/>
                <w:lang w:val="kk-KZ"/>
              </w:rPr>
            </w:pPr>
            <w:r w:rsidRPr="00772EA8">
              <w:rPr>
                <w:color w:val="000000"/>
                <w:sz w:val="28"/>
                <w:lang w:val="kk-KZ"/>
              </w:rPr>
              <w:t>базалық стансының орналасқан ауданына, қабылданатын сигналдың сапасына, яғни оның базалық стансыдан алшақтығына, жүктемесі көп сағатқа, қосылыс кезінде базалық стансы қызмет көрсететін абоненттер санына байланысты болатын интернет желісіне сымсыз қатынау кезіндегі жылдамдық пен сапаға жауапты емес.</w:t>
            </w:r>
          </w:p>
          <w:p w14:paraId="3FBCE66A" w14:textId="77777777" w:rsidR="00326BD6" w:rsidRPr="00772EA8" w:rsidRDefault="00326BD6" w:rsidP="00326BD6">
            <w:pPr>
              <w:pStyle w:val="a6"/>
              <w:tabs>
                <w:tab w:val="left" w:pos="993"/>
                <w:tab w:val="left" w:pos="1063"/>
                <w:tab w:val="left" w:pos="1276"/>
                <w:tab w:val="left" w:pos="1418"/>
                <w:tab w:val="left" w:pos="9497"/>
              </w:tabs>
              <w:spacing w:before="1" w:line="322" w:lineRule="exact"/>
              <w:ind w:left="567" w:right="-23"/>
              <w:rPr>
                <w:color w:val="000000"/>
                <w:sz w:val="28"/>
                <w:lang w:val="kk-KZ"/>
              </w:rPr>
            </w:pPr>
            <w:r w:rsidRPr="00772EA8">
              <w:rPr>
                <w:color w:val="000000"/>
                <w:sz w:val="28"/>
                <w:lang w:val="kk-KZ"/>
              </w:rPr>
              <w:t>5.6. Абонент:</w:t>
            </w:r>
          </w:p>
          <w:p w14:paraId="4CE0519D" w14:textId="77777777" w:rsidR="00326BD6" w:rsidRPr="00772EA8" w:rsidRDefault="00326BD6" w:rsidP="00326BD6">
            <w:pPr>
              <w:tabs>
                <w:tab w:val="left" w:pos="142"/>
                <w:tab w:val="left" w:pos="993"/>
                <w:tab w:val="left" w:pos="1134"/>
                <w:tab w:val="left" w:pos="1276"/>
                <w:tab w:val="left" w:pos="1418"/>
                <w:tab w:val="left" w:pos="1560"/>
                <w:tab w:val="left" w:pos="3969"/>
                <w:tab w:val="left" w:pos="5171"/>
                <w:tab w:val="left" w:pos="5954"/>
                <w:tab w:val="left" w:pos="6379"/>
                <w:tab w:val="left" w:pos="8222"/>
                <w:tab w:val="left" w:pos="9497"/>
              </w:tabs>
              <w:ind w:right="-23" w:firstLine="567"/>
              <w:jc w:val="both"/>
              <w:rPr>
                <w:color w:val="000000"/>
                <w:sz w:val="28"/>
                <w:lang w:val="kk-KZ"/>
              </w:rPr>
            </w:pPr>
            <w:r w:rsidRPr="00772EA8">
              <w:rPr>
                <w:color w:val="000000"/>
                <w:sz w:val="28"/>
                <w:lang w:val="kk-KZ"/>
              </w:rPr>
              <w:t>5.6.1. Шартқа және Қазақстан Республикасы заңнамасына сәйкес міндеттемелерді орындауға;</w:t>
            </w:r>
          </w:p>
          <w:p w14:paraId="54A7DD75" w14:textId="77777777" w:rsidR="00326BD6" w:rsidRPr="00772EA8" w:rsidRDefault="00326BD6" w:rsidP="00326BD6">
            <w:pPr>
              <w:pStyle w:val="a6"/>
              <w:widowControl w:val="0"/>
              <w:numPr>
                <w:ilvl w:val="2"/>
                <w:numId w:val="32"/>
              </w:numPr>
              <w:tabs>
                <w:tab w:val="left" w:pos="946"/>
                <w:tab w:val="left" w:pos="993"/>
                <w:tab w:val="left" w:pos="1134"/>
                <w:tab w:val="left" w:pos="1276"/>
                <w:tab w:val="left" w:pos="1560"/>
                <w:tab w:val="left" w:pos="9497"/>
              </w:tabs>
              <w:autoSpaceDE w:val="0"/>
              <w:autoSpaceDN w:val="0"/>
              <w:ind w:left="0" w:right="-23" w:firstLine="567"/>
              <w:contextualSpacing w:val="0"/>
              <w:jc w:val="both"/>
              <w:rPr>
                <w:color w:val="000000"/>
                <w:sz w:val="28"/>
                <w:lang w:val="kk-KZ"/>
              </w:rPr>
            </w:pPr>
            <w:r w:rsidRPr="00772EA8">
              <w:rPr>
                <w:color w:val="000000"/>
                <w:sz w:val="28"/>
                <w:lang w:val="kk-KZ"/>
              </w:rPr>
              <w:t xml:space="preserve"> Абоненттің аутентификациялық деректерін және сәйкестендіру/тіркеу кодын үшінші тұлғалардың пайдалануына;</w:t>
            </w:r>
          </w:p>
          <w:p w14:paraId="46E7C126" w14:textId="77777777" w:rsidR="00326BD6" w:rsidRPr="00772EA8" w:rsidRDefault="00326BD6" w:rsidP="00326BD6">
            <w:pPr>
              <w:pStyle w:val="a6"/>
              <w:widowControl w:val="0"/>
              <w:numPr>
                <w:ilvl w:val="2"/>
                <w:numId w:val="32"/>
              </w:numPr>
              <w:tabs>
                <w:tab w:val="left" w:pos="946"/>
                <w:tab w:val="left" w:pos="993"/>
                <w:tab w:val="left" w:pos="1134"/>
                <w:tab w:val="left" w:pos="1276"/>
                <w:tab w:val="left" w:pos="1701"/>
                <w:tab w:val="left" w:pos="9497"/>
              </w:tabs>
              <w:autoSpaceDE w:val="0"/>
              <w:autoSpaceDN w:val="0"/>
              <w:ind w:left="0" w:right="-23" w:firstLine="567"/>
              <w:contextualSpacing w:val="0"/>
              <w:jc w:val="both"/>
              <w:rPr>
                <w:color w:val="000000"/>
                <w:sz w:val="28"/>
                <w:lang w:val="kk-KZ"/>
              </w:rPr>
            </w:pPr>
            <w:r w:rsidRPr="00772EA8">
              <w:rPr>
                <w:color w:val="000000"/>
                <w:sz w:val="28"/>
                <w:lang w:val="kk-KZ"/>
              </w:rPr>
              <w:t>көрсетілген Қызметтер мен есептелген өсімақыны уақытылы төлеуге;</w:t>
            </w:r>
          </w:p>
          <w:p w14:paraId="43E99B02" w14:textId="77777777" w:rsidR="00326BD6" w:rsidRPr="00772EA8" w:rsidRDefault="00326BD6" w:rsidP="00326BD6">
            <w:pPr>
              <w:pStyle w:val="a6"/>
              <w:widowControl w:val="0"/>
              <w:numPr>
                <w:ilvl w:val="2"/>
                <w:numId w:val="32"/>
              </w:numPr>
              <w:tabs>
                <w:tab w:val="left" w:pos="946"/>
                <w:tab w:val="left" w:pos="993"/>
                <w:tab w:val="left" w:pos="1276"/>
                <w:tab w:val="left" w:pos="1701"/>
                <w:tab w:val="left" w:pos="9497"/>
              </w:tabs>
              <w:autoSpaceDE w:val="0"/>
              <w:autoSpaceDN w:val="0"/>
              <w:spacing w:before="1" w:line="322" w:lineRule="exact"/>
              <w:ind w:left="0" w:right="-23" w:firstLine="567"/>
              <w:contextualSpacing w:val="0"/>
              <w:jc w:val="both"/>
              <w:rPr>
                <w:color w:val="000000"/>
                <w:sz w:val="28"/>
                <w:lang w:val="kk-KZ"/>
              </w:rPr>
            </w:pPr>
            <w:r w:rsidRPr="00772EA8">
              <w:rPr>
                <w:color w:val="000000"/>
                <w:sz w:val="28"/>
                <w:lang w:val="kk-KZ"/>
              </w:rPr>
              <w:t>SIP-аккаунтты Абоненттің тіркелу мекенжайы бойынша ғана пайдалануға;</w:t>
            </w:r>
          </w:p>
          <w:p w14:paraId="73EC6B26" w14:textId="77777777" w:rsidR="00326BD6" w:rsidRPr="00772EA8" w:rsidRDefault="00326BD6" w:rsidP="00326BD6">
            <w:pPr>
              <w:pStyle w:val="a6"/>
              <w:widowControl w:val="0"/>
              <w:numPr>
                <w:ilvl w:val="2"/>
                <w:numId w:val="32"/>
              </w:numPr>
              <w:tabs>
                <w:tab w:val="left" w:pos="967"/>
                <w:tab w:val="left" w:pos="993"/>
                <w:tab w:val="left" w:pos="1276"/>
                <w:tab w:val="left" w:pos="1701"/>
                <w:tab w:val="left" w:pos="9497"/>
              </w:tabs>
              <w:autoSpaceDE w:val="0"/>
              <w:autoSpaceDN w:val="0"/>
              <w:ind w:left="0" w:right="-23" w:firstLine="567"/>
              <w:contextualSpacing w:val="0"/>
              <w:jc w:val="both"/>
              <w:rPr>
                <w:color w:val="000000"/>
                <w:sz w:val="28"/>
                <w:lang w:val="kk-KZ"/>
              </w:rPr>
            </w:pPr>
            <w:r w:rsidRPr="00772EA8">
              <w:rPr>
                <w:color w:val="000000"/>
                <w:sz w:val="28"/>
                <w:lang w:val="kk-KZ"/>
              </w:rPr>
              <w:t>бейнебақылау арқылы алынған деректерді таратуға, оның ішінде оны заңсыз пайдалануға;</w:t>
            </w:r>
          </w:p>
          <w:p w14:paraId="4FD77F53" w14:textId="77777777" w:rsidR="00326BD6" w:rsidRPr="00772EA8" w:rsidRDefault="00326BD6" w:rsidP="00326BD6">
            <w:pPr>
              <w:pStyle w:val="a6"/>
              <w:widowControl w:val="0"/>
              <w:numPr>
                <w:ilvl w:val="2"/>
                <w:numId w:val="32"/>
              </w:numPr>
              <w:tabs>
                <w:tab w:val="left" w:pos="1001"/>
                <w:tab w:val="left" w:pos="1276"/>
                <w:tab w:val="left" w:pos="1701"/>
                <w:tab w:val="left" w:pos="9497"/>
              </w:tabs>
              <w:autoSpaceDE w:val="0"/>
              <w:autoSpaceDN w:val="0"/>
              <w:ind w:left="0" w:right="-23" w:firstLine="567"/>
              <w:contextualSpacing w:val="0"/>
              <w:jc w:val="both"/>
              <w:rPr>
                <w:color w:val="000000"/>
                <w:sz w:val="28"/>
                <w:lang w:val="kk-KZ"/>
              </w:rPr>
            </w:pPr>
            <w:r w:rsidRPr="00772EA8">
              <w:rPr>
                <w:color w:val="000000"/>
                <w:sz w:val="28"/>
                <w:lang w:val="kk-KZ"/>
              </w:rPr>
              <w:t xml:space="preserve">Абоненттің жауапты сақтауындағы Оператордың Жабдығын жұмыс күйінде және тиісті жағдайда уақытында қайтаруға жауапты, олай болмағанда, Абонент Операторға жабдықтың құны көлемінде залалды өтейді. </w:t>
            </w:r>
          </w:p>
          <w:p w14:paraId="193C69FF" w14:textId="77777777" w:rsidR="00326BD6" w:rsidRPr="00772EA8" w:rsidRDefault="00326BD6" w:rsidP="00326BD6">
            <w:pPr>
              <w:pStyle w:val="a6"/>
              <w:widowControl w:val="0"/>
              <w:numPr>
                <w:ilvl w:val="1"/>
                <w:numId w:val="32"/>
              </w:numPr>
              <w:tabs>
                <w:tab w:val="left" w:pos="993"/>
                <w:tab w:val="left" w:pos="1234"/>
                <w:tab w:val="left" w:pos="1276"/>
                <w:tab w:val="left" w:pos="9497"/>
              </w:tabs>
              <w:autoSpaceDE w:val="0"/>
              <w:autoSpaceDN w:val="0"/>
              <w:ind w:left="0" w:right="-23" w:firstLine="567"/>
              <w:contextualSpacing w:val="0"/>
              <w:jc w:val="both"/>
              <w:rPr>
                <w:color w:val="000000"/>
                <w:sz w:val="28"/>
                <w:lang w:val="kk-KZ"/>
              </w:rPr>
            </w:pPr>
            <w:r w:rsidRPr="00772EA8">
              <w:rPr>
                <w:color w:val="000000"/>
                <w:sz w:val="28"/>
                <w:lang w:val="kk-KZ"/>
              </w:rPr>
              <w:lastRenderedPageBreak/>
              <w:t xml:space="preserve"> Қазақстан Республикасы заңнамасында көзделген тәртіппен қолданыстағы тарифтік жоспарды жою күнінен кемінде 30 (отыз) күнтізбелік күн бұрын Абоненттерге алдын ала хабарлау қажет болатын қолданыстағы тарифтік жоспарды жою (толығымен алып тастау) жағдайларын қоспағанда, Оператордың біржақты тәртіппен Абонентті өзі таңдаған тарифтік жоспардан басқа тарифтік жоспарға ауыстыруға құқы жоқ. Егер жоғарыда көрсетілген мерзімде Абонент басқа тарифтік жоспарға ауыспаса, Оператор жойылған қолданыстағы тарифтік жоспарға мейлінше ұқсас басқа тарифтік жоспардың талаптарымен Абонентке қызмет көрсетуді жалғастыруға құқылы.</w:t>
            </w:r>
          </w:p>
          <w:p w14:paraId="3DBB231E" w14:textId="77777777" w:rsidR="00326BD6" w:rsidRPr="00772EA8" w:rsidRDefault="00326BD6" w:rsidP="00326BD6">
            <w:pPr>
              <w:pStyle w:val="a6"/>
              <w:widowControl w:val="0"/>
              <w:numPr>
                <w:ilvl w:val="1"/>
                <w:numId w:val="32"/>
              </w:numPr>
              <w:tabs>
                <w:tab w:val="left" w:pos="993"/>
                <w:tab w:val="left" w:pos="1276"/>
                <w:tab w:val="left" w:pos="1541"/>
                <w:tab w:val="left" w:pos="9497"/>
              </w:tabs>
              <w:autoSpaceDE w:val="0"/>
              <w:autoSpaceDN w:val="0"/>
              <w:ind w:left="0" w:right="-23" w:firstLine="567"/>
              <w:contextualSpacing w:val="0"/>
              <w:jc w:val="both"/>
              <w:rPr>
                <w:color w:val="000000"/>
                <w:sz w:val="28"/>
                <w:lang w:val="kk-KZ"/>
              </w:rPr>
            </w:pPr>
            <w:r w:rsidRPr="00772EA8">
              <w:rPr>
                <w:color w:val="000000"/>
                <w:sz w:val="28"/>
                <w:lang w:val="kk-KZ"/>
              </w:rPr>
              <w:t>Тараптарға бір-бірінің құқықтарын шектейтін немесе қандай да бір жолмен Қазақстан Республикасының заңнамасын бұзатын іс-әрекеттерді жасауға тыйым салынады.</w:t>
            </w:r>
          </w:p>
          <w:p w14:paraId="4F3F1AAD" w14:textId="77777777" w:rsidR="00326BD6" w:rsidRPr="00772EA8" w:rsidRDefault="00326BD6" w:rsidP="00326BD6">
            <w:pPr>
              <w:pStyle w:val="a6"/>
              <w:widowControl w:val="0"/>
              <w:numPr>
                <w:ilvl w:val="1"/>
                <w:numId w:val="32"/>
              </w:numPr>
              <w:tabs>
                <w:tab w:val="left" w:pos="993"/>
                <w:tab w:val="left" w:pos="1253"/>
                <w:tab w:val="left" w:pos="9497"/>
              </w:tabs>
              <w:autoSpaceDE w:val="0"/>
              <w:autoSpaceDN w:val="0"/>
              <w:ind w:left="0" w:right="-23" w:firstLine="567"/>
              <w:contextualSpacing w:val="0"/>
              <w:jc w:val="both"/>
              <w:rPr>
                <w:color w:val="000000"/>
                <w:sz w:val="28"/>
                <w:lang w:val="kk-KZ"/>
              </w:rPr>
            </w:pPr>
            <w:r w:rsidRPr="00772EA8">
              <w:rPr>
                <w:color w:val="000000"/>
                <w:sz w:val="28"/>
                <w:lang w:val="kk-KZ"/>
              </w:rPr>
              <w:t xml:space="preserve"> Егер табиғи апат, ереуіл, әскери іс-қимыл сияқты еңсерілмейтін күш жағдайларының, сондай-ақ Тараптар болуын алдын ала болжай алмайтын және қарсы тұра алмайтын басқа да оқиғалардың салдарынан Шарт бойынша өзіне қабылдаған міндеттемелерін толық немесе ішінара орындамағаны, сондай-ақ оларды орындауды кешіктіргені үшін Тараптар жауапкершіліктен босатылады.</w:t>
            </w:r>
          </w:p>
          <w:p w14:paraId="42EF4473" w14:textId="77777777" w:rsidR="00326BD6" w:rsidRPr="00772EA8" w:rsidRDefault="00326BD6" w:rsidP="00326BD6">
            <w:pPr>
              <w:pStyle w:val="a6"/>
              <w:widowControl w:val="0"/>
              <w:numPr>
                <w:ilvl w:val="1"/>
                <w:numId w:val="32"/>
              </w:numPr>
              <w:tabs>
                <w:tab w:val="left" w:pos="993"/>
                <w:tab w:val="left" w:pos="1276"/>
                <w:tab w:val="left" w:pos="1541"/>
                <w:tab w:val="left" w:pos="9497"/>
              </w:tabs>
              <w:autoSpaceDE w:val="0"/>
              <w:autoSpaceDN w:val="0"/>
              <w:spacing w:before="1"/>
              <w:ind w:left="0" w:right="-23" w:firstLine="567"/>
              <w:contextualSpacing w:val="0"/>
              <w:jc w:val="both"/>
              <w:rPr>
                <w:color w:val="000000"/>
                <w:sz w:val="28"/>
                <w:lang w:val="kk-KZ"/>
              </w:rPr>
            </w:pPr>
            <w:r w:rsidRPr="00772EA8">
              <w:rPr>
                <w:color w:val="000000"/>
                <w:sz w:val="28"/>
                <w:lang w:val="kk-KZ"/>
              </w:rPr>
              <w:t xml:space="preserve">Байланыс құралдары мен желіжолдарының жай-күйі үшін жауапкершілік оларға күтім жасау шекарасының бөлінісі (пәтер, ғимарат, қоршалған аумақ және т.с.с) және/немесе баланстық тиесілігі бойынша анықталады. Шекараға дейін байланыс желіжолдарына күтім жасауды Абонент өзі және өз есебінен </w:t>
            </w:r>
            <w:r w:rsidRPr="00772EA8">
              <w:rPr>
                <w:color w:val="000000"/>
                <w:sz w:val="28"/>
                <w:lang w:val="kk-KZ"/>
              </w:rPr>
              <w:lastRenderedPageBreak/>
              <w:t>жүргізеді, шекарадан кейін Оператордың күшімен жүргізіледі.</w:t>
            </w:r>
          </w:p>
          <w:p w14:paraId="7021D54D" w14:textId="77777777" w:rsidR="00326BD6" w:rsidRPr="00376C8B" w:rsidRDefault="00326BD6" w:rsidP="00326BD6">
            <w:pPr>
              <w:pStyle w:val="a9"/>
              <w:tabs>
                <w:tab w:val="left" w:pos="851"/>
              </w:tabs>
              <w:spacing w:before="73"/>
              <w:ind w:right="-23" w:firstLine="567"/>
              <w:rPr>
                <w:b/>
                <w:color w:val="000000"/>
                <w:sz w:val="28"/>
                <w:szCs w:val="24"/>
                <w:lang w:val="kk-KZ" w:eastAsia="ru-RU"/>
              </w:rPr>
            </w:pPr>
          </w:p>
          <w:p w14:paraId="5D00EFE5" w14:textId="77777777" w:rsidR="00326BD6" w:rsidRPr="00376C8B" w:rsidRDefault="00666AA4" w:rsidP="00666AA4">
            <w:pPr>
              <w:pStyle w:val="a9"/>
              <w:numPr>
                <w:ilvl w:val="0"/>
                <w:numId w:val="32"/>
              </w:numPr>
              <w:tabs>
                <w:tab w:val="left" w:pos="851"/>
              </w:tabs>
              <w:ind w:right="1167" w:hanging="101"/>
              <w:jc w:val="center"/>
              <w:rPr>
                <w:b/>
                <w:color w:val="000000"/>
                <w:sz w:val="28"/>
                <w:szCs w:val="24"/>
                <w:lang w:val="kk-KZ" w:eastAsia="ru-RU"/>
              </w:rPr>
            </w:pPr>
            <w:r w:rsidRPr="00376C8B">
              <w:rPr>
                <w:b/>
                <w:color w:val="000000"/>
                <w:sz w:val="28"/>
                <w:szCs w:val="24"/>
                <w:lang w:val="kk-KZ" w:eastAsia="ru-RU"/>
              </w:rPr>
              <w:t xml:space="preserve">Еңсерілмейтін </w:t>
            </w:r>
            <w:r w:rsidR="00326BD6" w:rsidRPr="00376C8B">
              <w:rPr>
                <w:b/>
                <w:color w:val="000000"/>
                <w:sz w:val="28"/>
                <w:szCs w:val="24"/>
                <w:lang w:val="kk-KZ" w:eastAsia="ru-RU"/>
              </w:rPr>
              <w:t>күш жағдайлары</w:t>
            </w:r>
          </w:p>
          <w:p w14:paraId="08000707" w14:textId="77777777" w:rsidR="00326BD6" w:rsidRPr="00772EA8" w:rsidRDefault="00326BD6" w:rsidP="00326BD6">
            <w:pPr>
              <w:tabs>
                <w:tab w:val="left" w:pos="851"/>
              </w:tabs>
              <w:ind w:right="-23" w:firstLine="567"/>
              <w:jc w:val="both"/>
              <w:rPr>
                <w:color w:val="000000"/>
                <w:sz w:val="28"/>
                <w:lang w:val="kk-KZ"/>
              </w:rPr>
            </w:pPr>
            <w:r w:rsidRPr="00772EA8">
              <w:rPr>
                <w:color w:val="000000"/>
                <w:sz w:val="28"/>
                <w:lang w:val="kk-KZ"/>
              </w:rPr>
              <w:t>6.1. Тараптар Шарт бойынша міндеттерін жартылай немесе толық орындамау үшін жауапкершіліктен босатылады, егер ол еңсерілмейтін күш жағдайларының, атап айқанда:  өрт, су тасқыны жер сілкінісі, әскери әрекеттер, блокадалар, экспорт немесе импортқа тыйым салу,  мемлекеттік органдарының актілерін қабылдау және т.б. ықпалы салдарынан болып табылса, егерде бұл жағдайлар Шарт бойынша Тараптардың міндеттерін атқаруға тікелей әсерін тигізсе және Тараптар мұндай әсерге кедергі келтіре алмаған және болған жағдайда қолданылуын күтуге болатын, барлық мүмкін болатын шараларды және әрекеттерді қолданған жағдайда;</w:t>
            </w:r>
          </w:p>
          <w:p w14:paraId="041A3B10" w14:textId="77777777" w:rsidR="00326BD6" w:rsidRPr="00772EA8" w:rsidRDefault="00326BD6" w:rsidP="00326BD6">
            <w:pPr>
              <w:tabs>
                <w:tab w:val="left" w:pos="851"/>
              </w:tabs>
              <w:ind w:right="-23" w:firstLine="567"/>
              <w:jc w:val="both"/>
              <w:rPr>
                <w:color w:val="000000"/>
                <w:sz w:val="28"/>
                <w:lang w:val="kk-KZ"/>
              </w:rPr>
            </w:pPr>
            <w:r w:rsidRPr="00772EA8">
              <w:rPr>
                <w:color w:val="000000"/>
                <w:sz w:val="28"/>
                <w:lang w:val="kk-KZ"/>
              </w:rPr>
              <w:t>6.2. Еңсерілмейтін күш жағдайы болған кезде, осындай жағдайда қалған Тарап, міндетті:</w:t>
            </w:r>
          </w:p>
          <w:p w14:paraId="7D588C08" w14:textId="77777777" w:rsidR="00326BD6" w:rsidRPr="00772EA8" w:rsidRDefault="00326BD6" w:rsidP="00326BD6">
            <w:pPr>
              <w:tabs>
                <w:tab w:val="left" w:pos="851"/>
              </w:tabs>
              <w:ind w:right="-23" w:firstLine="567"/>
              <w:jc w:val="both"/>
              <w:rPr>
                <w:color w:val="000000"/>
                <w:sz w:val="28"/>
                <w:lang w:val="kk-KZ"/>
              </w:rPr>
            </w:pPr>
            <w:r w:rsidRPr="00772EA8">
              <w:rPr>
                <w:color w:val="000000"/>
                <w:sz w:val="28"/>
                <w:lang w:val="kk-KZ"/>
              </w:rPr>
              <w:t>6.3. Осындай жағдайда қалған  Тарап осындай жағдайлардың туындаған күнінен бастап 5 (бес) күнтізбелік күн аралығында екінші Тарапты жазбаша түрде хабардар етуі керек. Хабарламахатта еңсерілмейтін күш жағдайының толық сипаттамасы, осындай жағдайлардың салдарын барынша азайту үшін, Тарап қолдануды жоспарлап отырған мүмкін болатын салдар мен шаралар баяндалуы керек;</w:t>
            </w:r>
          </w:p>
          <w:p w14:paraId="49010A17" w14:textId="77777777" w:rsidR="00326BD6" w:rsidRPr="00772EA8" w:rsidRDefault="00326BD6" w:rsidP="00326BD6">
            <w:pPr>
              <w:tabs>
                <w:tab w:val="left" w:pos="851"/>
              </w:tabs>
              <w:ind w:right="-23" w:firstLine="567"/>
              <w:jc w:val="both"/>
              <w:rPr>
                <w:color w:val="000000"/>
                <w:sz w:val="28"/>
                <w:lang w:val="kk-KZ"/>
              </w:rPr>
            </w:pPr>
            <w:r w:rsidRPr="00772EA8">
              <w:rPr>
                <w:color w:val="000000"/>
                <w:sz w:val="28"/>
                <w:lang w:val="kk-KZ"/>
              </w:rPr>
              <w:t xml:space="preserve">6.4. Жоғарыда көрсетілген еңсерілмейтін күш жағдайы басталған күннен бастап 10 (он) күнтізбелік күн ішінде екінші Тарапқа өз есебінен Қазақстан Республикасы Ұлттық кәсіпкерлерінің палатасы немесе Қазақстан Республикасының уәкiлеттi </w:t>
            </w:r>
            <w:r w:rsidRPr="00772EA8">
              <w:rPr>
                <w:color w:val="000000"/>
                <w:sz w:val="28"/>
                <w:lang w:val="kk-KZ"/>
              </w:rPr>
              <w:lastRenderedPageBreak/>
              <w:t>органымен берілген Шарт бойынша Тараптардың атауы, Шарттан шығатын жағдайлардың жалпы сипаттамасы, куәлік беруге өтініш білдірген  тұлғаға нұсқауы, куәлік берілген күні және орны, еңсерілмейтін күш жағдайының болжамды әсер ету мерзімі, Шарт бойынша міндеттерді орындауға еңсерілмейтін күш жағдайының әсер ету деңгейі қамтылатын куәлік берілуін қамтамасыз етеді;</w:t>
            </w:r>
          </w:p>
          <w:p w14:paraId="47ECDF82" w14:textId="77777777" w:rsidR="00326BD6" w:rsidRPr="00772EA8" w:rsidRDefault="00326BD6" w:rsidP="00326BD6">
            <w:pPr>
              <w:tabs>
                <w:tab w:val="left" w:pos="851"/>
              </w:tabs>
              <w:ind w:right="-23" w:firstLine="567"/>
              <w:jc w:val="both"/>
              <w:rPr>
                <w:color w:val="000000"/>
                <w:sz w:val="28"/>
                <w:lang w:val="kk-KZ"/>
              </w:rPr>
            </w:pPr>
            <w:r w:rsidRPr="00772EA8">
              <w:rPr>
                <w:color w:val="000000"/>
                <w:sz w:val="28"/>
                <w:lang w:val="kk-KZ"/>
              </w:rPr>
              <w:t>6.5. Жоғарыда аталған, еңсерілмейтін күш жағдайының әсері туралы куәлікті рәсімдеу, ескерту мерзімі туралы, куәлік беру талаптары сақталмаған жағдайда, ешқандай жағдайлар еңсерілмейтін күш жағдайлары ретінде қарастырылмайтынына және Шарт бойынша Тараптардың міндеттемелері алынып тасталмайтынына және қандай болса да шектелмейтініне келісті;</w:t>
            </w:r>
          </w:p>
          <w:p w14:paraId="65475F2F" w14:textId="77777777" w:rsidR="00326BD6" w:rsidRPr="00772EA8" w:rsidRDefault="00326BD6" w:rsidP="00326BD6">
            <w:pPr>
              <w:tabs>
                <w:tab w:val="left" w:pos="851"/>
              </w:tabs>
              <w:ind w:right="-23" w:firstLine="567"/>
              <w:jc w:val="both"/>
              <w:rPr>
                <w:color w:val="000000"/>
                <w:sz w:val="28"/>
                <w:lang w:val="kk-KZ"/>
              </w:rPr>
            </w:pPr>
            <w:r w:rsidRPr="00772EA8">
              <w:rPr>
                <w:color w:val="000000"/>
                <w:sz w:val="28"/>
                <w:lang w:val="kk-KZ"/>
              </w:rPr>
              <w:t>6.6. Егер еңсерілмейтін күш жағдайлары 60 (алпыс) күнтізбелік күннен артық созылса, онда әр Тарап Шарт бойынша міндеттердің одан әрі орындалуынан бас тартуға құқылы, осындай жағдайда Тараптардың біреуі де екінші Тараптан мүмкін болатын шығындардың өтелуін талап етуге құқығы жоқ.  Осындай жағдайда Шарт бұзылуы мүмкін, сонымен қатар Абонент Операторға осы Шартты бұзған күнге нақты көрсетілген Қызметтер үшін төлем жүргізеді.</w:t>
            </w:r>
          </w:p>
          <w:p w14:paraId="7E1B698F" w14:textId="77777777" w:rsidR="00326BD6" w:rsidRPr="00772EA8" w:rsidRDefault="00326BD6" w:rsidP="00326BD6">
            <w:pPr>
              <w:tabs>
                <w:tab w:val="left" w:pos="851"/>
              </w:tabs>
              <w:ind w:right="-23" w:firstLine="567"/>
              <w:jc w:val="both"/>
              <w:rPr>
                <w:color w:val="000000"/>
                <w:sz w:val="28"/>
                <w:lang w:val="kk-KZ"/>
              </w:rPr>
            </w:pPr>
          </w:p>
          <w:p w14:paraId="7CAD8AD5" w14:textId="77777777" w:rsidR="00326BD6" w:rsidRPr="00376C8B" w:rsidRDefault="00326BD6" w:rsidP="00666AA4">
            <w:pPr>
              <w:pStyle w:val="a6"/>
              <w:numPr>
                <w:ilvl w:val="0"/>
                <w:numId w:val="32"/>
              </w:numPr>
              <w:tabs>
                <w:tab w:val="left" w:pos="3860"/>
              </w:tabs>
              <w:spacing w:line="0" w:lineRule="atLeast"/>
              <w:jc w:val="center"/>
              <w:rPr>
                <w:b/>
                <w:color w:val="000000"/>
                <w:sz w:val="28"/>
                <w:lang w:val="kk-KZ"/>
              </w:rPr>
            </w:pPr>
            <w:r w:rsidRPr="00376C8B">
              <w:rPr>
                <w:b/>
                <w:color w:val="000000"/>
                <w:sz w:val="28"/>
                <w:lang w:val="kk-KZ"/>
              </w:rPr>
              <w:t>Басқа да талаптар</w:t>
            </w:r>
          </w:p>
          <w:p w14:paraId="28B3FF32" w14:textId="77777777" w:rsidR="00326BD6" w:rsidRPr="00772EA8" w:rsidRDefault="00326BD6" w:rsidP="00326BD6">
            <w:pPr>
              <w:tabs>
                <w:tab w:val="left" w:pos="851"/>
              </w:tabs>
              <w:ind w:right="-23" w:firstLine="567"/>
              <w:jc w:val="both"/>
              <w:rPr>
                <w:color w:val="000000"/>
                <w:sz w:val="28"/>
                <w:lang w:val="kk-KZ"/>
              </w:rPr>
            </w:pPr>
            <w:r w:rsidRPr="00772EA8">
              <w:rPr>
                <w:color w:val="000000"/>
                <w:sz w:val="28"/>
                <w:lang w:val="kk-KZ"/>
              </w:rPr>
              <w:t>7.1. Қызметтерді көрсету тиісті өтініште көрсетілген күннен бастап тоқтатылады, ал Оператор жабдықты жауапты сақтау немесе жалға беру талаптарымен ұсынған жағдайда  – Жабдықты тапсыру күнінен бастап тоқтатылады (осы Шартқа 2-қосымша).</w:t>
            </w:r>
          </w:p>
          <w:p w14:paraId="1C51F7B5" w14:textId="77777777" w:rsidR="00666AA4" w:rsidRPr="00772EA8" w:rsidRDefault="00326BD6" w:rsidP="00264AB4">
            <w:pPr>
              <w:tabs>
                <w:tab w:val="left" w:pos="851"/>
                <w:tab w:val="left" w:pos="1541"/>
              </w:tabs>
              <w:ind w:right="-23" w:firstLine="567"/>
              <w:jc w:val="both"/>
              <w:rPr>
                <w:color w:val="000000"/>
                <w:sz w:val="28"/>
                <w:lang w:val="kk-KZ"/>
              </w:rPr>
            </w:pPr>
            <w:r w:rsidRPr="00772EA8">
              <w:rPr>
                <w:color w:val="000000"/>
                <w:sz w:val="28"/>
                <w:lang w:val="kk-KZ"/>
              </w:rPr>
              <w:t xml:space="preserve">7.2. Барлық даулар Тараптардың </w:t>
            </w:r>
            <w:r w:rsidRPr="00772EA8">
              <w:rPr>
                <w:color w:val="000000"/>
                <w:sz w:val="28"/>
                <w:lang w:val="kk-KZ"/>
              </w:rPr>
              <w:lastRenderedPageBreak/>
              <w:t>келісімі бойынша шешілуі тиіс. Шарттан туындайтын даулар келіссөз арқылы шешіледі. Келісімге келмеген жағдайда, дау Қазақстан Республикасының соттарында шешілуге жатады.</w:t>
            </w:r>
          </w:p>
          <w:p w14:paraId="0F98ACBB" w14:textId="77777777" w:rsidR="00326BD6" w:rsidRPr="00772EA8" w:rsidRDefault="00326BD6" w:rsidP="00326BD6">
            <w:pPr>
              <w:tabs>
                <w:tab w:val="left" w:pos="851"/>
              </w:tabs>
              <w:ind w:right="-23" w:firstLine="567"/>
              <w:jc w:val="both"/>
              <w:rPr>
                <w:color w:val="000000"/>
                <w:sz w:val="28"/>
                <w:lang w:val="kk-KZ"/>
              </w:rPr>
            </w:pPr>
            <w:r w:rsidRPr="00772EA8">
              <w:rPr>
                <w:color w:val="000000"/>
                <w:sz w:val="28"/>
                <w:lang w:val="kk-KZ"/>
              </w:rPr>
              <w:t>7.3. Оператор Қазақстан Республикасы заңнамасына сәйкес және осы Шарттың талаптарын ескере отырып, Абонент ұсынған мәліметтерге қатысты құпиялықты сақтауды қамтамасыз етеді.</w:t>
            </w:r>
          </w:p>
          <w:p w14:paraId="4C9521B3" w14:textId="082866C0" w:rsidR="00666AA4" w:rsidRPr="00772EA8" w:rsidRDefault="00A178BB" w:rsidP="003D2F2B">
            <w:pPr>
              <w:pStyle w:val="a9"/>
              <w:tabs>
                <w:tab w:val="left" w:pos="851"/>
              </w:tabs>
              <w:spacing w:before="4"/>
              <w:ind w:right="-23"/>
              <w:rPr>
                <w:color w:val="000000"/>
                <w:sz w:val="28"/>
                <w:szCs w:val="24"/>
                <w:lang w:val="kk-KZ" w:eastAsia="ru-RU"/>
              </w:rPr>
            </w:pPr>
            <w:r w:rsidRPr="00A178BB">
              <w:rPr>
                <w:color w:val="000000"/>
                <w:sz w:val="28"/>
                <w:szCs w:val="24"/>
                <w:lang w:val="kk-KZ" w:eastAsia="ru-RU"/>
              </w:rPr>
              <w:t xml:space="preserve">7.4. Шарт қазақ және орыс тілдерінде жасалады. </w:t>
            </w:r>
            <w:r w:rsidRPr="006F2208">
              <w:rPr>
                <w:color w:val="000000"/>
                <w:sz w:val="28"/>
                <w:szCs w:val="24"/>
                <w:lang w:val="kk-KZ" w:eastAsia="ru-RU"/>
              </w:rPr>
              <w:t>Келіспеушіліктер болған жағдайда орыс тіліндегі нұсқа басым болады.</w:t>
            </w:r>
          </w:p>
          <w:p w14:paraId="103A9D48" w14:textId="77777777" w:rsidR="00326BD6" w:rsidRPr="00376C8B" w:rsidRDefault="00326BD6" w:rsidP="00326BD6">
            <w:pPr>
              <w:pStyle w:val="a9"/>
              <w:tabs>
                <w:tab w:val="left" w:pos="851"/>
              </w:tabs>
              <w:spacing w:before="4"/>
              <w:ind w:right="-23" w:firstLine="567"/>
              <w:rPr>
                <w:b/>
                <w:color w:val="000000"/>
                <w:sz w:val="28"/>
                <w:szCs w:val="24"/>
                <w:lang w:val="kk-KZ" w:eastAsia="ru-RU"/>
              </w:rPr>
            </w:pPr>
            <w:r w:rsidRPr="00376C8B">
              <w:rPr>
                <w:b/>
                <w:color w:val="000000"/>
                <w:sz w:val="28"/>
                <w:szCs w:val="24"/>
                <w:lang w:val="kk-KZ" w:eastAsia="ru-RU"/>
              </w:rPr>
              <w:t>ОПЕРАТОР:</w:t>
            </w:r>
          </w:p>
          <w:p w14:paraId="33B0910C" w14:textId="77777777" w:rsidR="00326BD6" w:rsidRPr="00772EA8" w:rsidRDefault="00326BD6" w:rsidP="00326BD6">
            <w:pPr>
              <w:tabs>
                <w:tab w:val="left" w:pos="851"/>
              </w:tabs>
              <w:ind w:right="-23"/>
              <w:rPr>
                <w:color w:val="000000"/>
                <w:sz w:val="28"/>
                <w:lang w:val="kk-KZ"/>
              </w:rPr>
            </w:pPr>
            <w:r w:rsidRPr="00376C8B">
              <w:rPr>
                <w:b/>
                <w:color w:val="000000"/>
                <w:sz w:val="28"/>
                <w:lang w:val="kk-KZ"/>
              </w:rPr>
              <w:t>Мекенжайы</w:t>
            </w:r>
            <w:r w:rsidRPr="00593BB1">
              <w:rPr>
                <w:color w:val="000000"/>
                <w:sz w:val="28"/>
                <w:lang w:val="kk-KZ"/>
              </w:rPr>
              <w:t xml:space="preserve">: </w:t>
            </w:r>
            <w:r w:rsidRPr="00772EA8">
              <w:rPr>
                <w:color w:val="000000"/>
                <w:sz w:val="28"/>
                <w:lang w:val="kk-KZ"/>
              </w:rPr>
              <w:t xml:space="preserve">010000, Қазақстан Республикасы, </w:t>
            </w:r>
          </w:p>
          <w:p w14:paraId="17B9548D" w14:textId="77777777" w:rsidR="00326BD6" w:rsidRPr="00772EA8" w:rsidRDefault="00326BD6" w:rsidP="00326BD6">
            <w:pPr>
              <w:tabs>
                <w:tab w:val="left" w:pos="851"/>
              </w:tabs>
              <w:ind w:right="-23"/>
              <w:rPr>
                <w:color w:val="000000"/>
                <w:sz w:val="28"/>
                <w:lang w:val="kk-KZ"/>
              </w:rPr>
            </w:pPr>
            <w:r w:rsidRPr="00772EA8">
              <w:rPr>
                <w:color w:val="000000"/>
                <w:sz w:val="28"/>
                <w:lang w:val="kk-KZ"/>
              </w:rPr>
              <w:t>Нұр-Сұлтан қ., Есіл ауд., Д. Қонаев көш., 10</w:t>
            </w:r>
          </w:p>
          <w:p w14:paraId="3BED5ADF" w14:textId="77777777" w:rsidR="00326BD6" w:rsidRPr="00593BB1" w:rsidRDefault="00326BD6" w:rsidP="00326BD6">
            <w:pPr>
              <w:pStyle w:val="a9"/>
              <w:tabs>
                <w:tab w:val="left" w:pos="851"/>
              </w:tabs>
              <w:ind w:right="-23"/>
              <w:rPr>
                <w:color w:val="000000"/>
                <w:sz w:val="28"/>
                <w:szCs w:val="24"/>
                <w:lang w:val="kk-KZ" w:eastAsia="ru-RU"/>
              </w:rPr>
            </w:pPr>
            <w:r w:rsidRPr="00376C8B">
              <w:rPr>
                <w:b/>
                <w:color w:val="000000"/>
                <w:sz w:val="28"/>
                <w:szCs w:val="24"/>
                <w:lang w:val="kk-KZ" w:eastAsia="ru-RU"/>
              </w:rPr>
              <w:t>БСН</w:t>
            </w:r>
            <w:r w:rsidRPr="00772EA8">
              <w:rPr>
                <w:color w:val="000000"/>
                <w:sz w:val="28"/>
                <w:szCs w:val="24"/>
                <w:lang w:val="kk-KZ" w:eastAsia="ru-RU"/>
              </w:rPr>
              <w:t>991 140 001 226</w:t>
            </w:r>
          </w:p>
          <w:p w14:paraId="1BC3F8F4" w14:textId="77777777" w:rsidR="00326BD6" w:rsidRPr="00772EA8" w:rsidRDefault="00326BD6" w:rsidP="00326BD6">
            <w:pPr>
              <w:pStyle w:val="a9"/>
              <w:tabs>
                <w:tab w:val="left" w:pos="851"/>
              </w:tabs>
              <w:ind w:right="-23"/>
              <w:rPr>
                <w:color w:val="000000"/>
                <w:sz w:val="28"/>
                <w:szCs w:val="24"/>
                <w:lang w:val="kk-KZ" w:eastAsia="ru-RU"/>
              </w:rPr>
            </w:pPr>
            <w:r w:rsidRPr="00376C8B">
              <w:rPr>
                <w:b/>
                <w:color w:val="000000"/>
                <w:sz w:val="28"/>
                <w:szCs w:val="24"/>
                <w:lang w:val="kk-KZ" w:eastAsia="ru-RU"/>
              </w:rPr>
              <w:t>ЖСК</w:t>
            </w:r>
            <w:r w:rsidRPr="00772EA8">
              <w:rPr>
                <w:color w:val="000000"/>
                <w:sz w:val="28"/>
                <w:szCs w:val="24"/>
                <w:lang w:val="kk-KZ" w:eastAsia="ru-RU"/>
              </w:rPr>
              <w:t>KZ80914398416BC09284</w:t>
            </w:r>
          </w:p>
          <w:p w14:paraId="4832573F" w14:textId="77777777" w:rsidR="00326BD6" w:rsidRPr="00772EA8" w:rsidRDefault="00326BD6" w:rsidP="00326BD6">
            <w:pPr>
              <w:pStyle w:val="a9"/>
              <w:tabs>
                <w:tab w:val="left" w:pos="851"/>
              </w:tabs>
              <w:ind w:right="-23"/>
              <w:rPr>
                <w:color w:val="000000"/>
                <w:sz w:val="28"/>
                <w:szCs w:val="24"/>
                <w:lang w:val="kk-KZ" w:eastAsia="ru-RU"/>
              </w:rPr>
            </w:pPr>
            <w:r w:rsidRPr="00772EA8">
              <w:rPr>
                <w:color w:val="000000"/>
                <w:sz w:val="28"/>
                <w:szCs w:val="24"/>
                <w:lang w:val="kk-KZ" w:eastAsia="ru-RU"/>
              </w:rPr>
              <w:t>«Сбербанк» АҚ ЕБ-де</w:t>
            </w:r>
          </w:p>
          <w:p w14:paraId="4E49E4FA" w14:textId="77777777" w:rsidR="00326BD6" w:rsidRPr="00593BB1" w:rsidRDefault="00326BD6" w:rsidP="00326BD6">
            <w:pPr>
              <w:pStyle w:val="a9"/>
              <w:tabs>
                <w:tab w:val="left" w:pos="851"/>
              </w:tabs>
              <w:ind w:right="-23"/>
              <w:rPr>
                <w:color w:val="000000"/>
                <w:sz w:val="28"/>
                <w:szCs w:val="24"/>
                <w:lang w:val="kk-KZ" w:eastAsia="ru-RU"/>
              </w:rPr>
            </w:pPr>
            <w:r w:rsidRPr="00376C8B">
              <w:rPr>
                <w:b/>
                <w:color w:val="000000"/>
                <w:sz w:val="28"/>
                <w:szCs w:val="24"/>
                <w:lang w:val="kk-KZ" w:eastAsia="ru-RU"/>
              </w:rPr>
              <w:t>КБЕ</w:t>
            </w:r>
            <w:r w:rsidRPr="00593BB1">
              <w:rPr>
                <w:color w:val="000000"/>
                <w:sz w:val="28"/>
                <w:szCs w:val="24"/>
                <w:lang w:val="kk-KZ" w:eastAsia="ru-RU"/>
              </w:rPr>
              <w:t xml:space="preserve"> 16, </w:t>
            </w:r>
          </w:p>
          <w:p w14:paraId="03E2238A" w14:textId="77777777" w:rsidR="00326BD6" w:rsidRPr="00772EA8" w:rsidRDefault="00326BD6" w:rsidP="00326BD6">
            <w:pPr>
              <w:pStyle w:val="a9"/>
              <w:tabs>
                <w:tab w:val="left" w:pos="851"/>
              </w:tabs>
              <w:ind w:right="-23"/>
              <w:rPr>
                <w:color w:val="000000"/>
                <w:sz w:val="28"/>
                <w:szCs w:val="24"/>
                <w:lang w:val="kk-KZ" w:eastAsia="ru-RU"/>
              </w:rPr>
            </w:pPr>
            <w:r w:rsidRPr="00376C8B">
              <w:rPr>
                <w:b/>
                <w:color w:val="000000"/>
                <w:sz w:val="28"/>
                <w:szCs w:val="24"/>
                <w:lang w:val="kk-KZ" w:eastAsia="ru-RU"/>
              </w:rPr>
              <w:t>БСК</w:t>
            </w:r>
            <w:r w:rsidRPr="00772EA8">
              <w:rPr>
                <w:color w:val="000000"/>
                <w:sz w:val="28"/>
                <w:szCs w:val="24"/>
                <w:lang w:val="kk-KZ" w:eastAsia="ru-RU"/>
              </w:rPr>
              <w:t>SABRKZKA</w:t>
            </w:r>
          </w:p>
          <w:p w14:paraId="157A1B02" w14:textId="77777777" w:rsidR="00326BD6" w:rsidRPr="00593BB1" w:rsidRDefault="00326BD6" w:rsidP="00666AA4">
            <w:pPr>
              <w:pStyle w:val="a9"/>
              <w:tabs>
                <w:tab w:val="left" w:pos="851"/>
              </w:tabs>
              <w:ind w:right="-23"/>
              <w:rPr>
                <w:color w:val="000000"/>
                <w:sz w:val="28"/>
                <w:szCs w:val="24"/>
                <w:lang w:val="kk-KZ" w:eastAsia="ru-RU"/>
              </w:rPr>
            </w:pPr>
            <w:r w:rsidRPr="00376C8B">
              <w:rPr>
                <w:b/>
                <w:color w:val="000000"/>
                <w:sz w:val="28"/>
                <w:szCs w:val="24"/>
                <w:lang w:val="kk-KZ" w:eastAsia="ru-RU"/>
              </w:rPr>
              <w:t>ҚҚС бойын</w:t>
            </w:r>
            <w:r w:rsidR="00666AA4" w:rsidRPr="00376C8B">
              <w:rPr>
                <w:b/>
                <w:color w:val="000000"/>
                <w:sz w:val="28"/>
                <w:szCs w:val="24"/>
                <w:lang w:val="kk-KZ" w:eastAsia="ru-RU"/>
              </w:rPr>
              <w:t xml:space="preserve">ша есепке қою туралы куәліктің </w:t>
            </w:r>
            <w:r w:rsidRPr="00376C8B">
              <w:rPr>
                <w:b/>
                <w:color w:val="000000"/>
                <w:sz w:val="28"/>
                <w:szCs w:val="24"/>
                <w:lang w:val="kk-KZ" w:eastAsia="ru-RU"/>
              </w:rPr>
              <w:t>сериясы</w:t>
            </w:r>
            <w:r w:rsidRPr="00593BB1">
              <w:rPr>
                <w:color w:val="000000"/>
                <w:sz w:val="28"/>
                <w:szCs w:val="24"/>
                <w:lang w:val="kk-KZ" w:eastAsia="ru-RU"/>
              </w:rPr>
              <w:t xml:space="preserve"> 62001 12.09.2012 жылғы № 0015282.</w:t>
            </w:r>
          </w:p>
          <w:p w14:paraId="086AE636" w14:textId="77777777" w:rsidR="00326BD6" w:rsidRPr="00593BB1" w:rsidRDefault="00326BD6" w:rsidP="00326BD6">
            <w:pPr>
              <w:tabs>
                <w:tab w:val="left" w:pos="851"/>
              </w:tabs>
              <w:ind w:right="-23"/>
              <w:rPr>
                <w:color w:val="000000"/>
                <w:sz w:val="28"/>
                <w:lang w:val="kk-KZ"/>
              </w:rPr>
            </w:pPr>
          </w:p>
          <w:p w14:paraId="26E79D23" w14:textId="5C9A4DB1" w:rsidR="00326BD6" w:rsidRPr="00772EA8" w:rsidRDefault="00326BD6" w:rsidP="00E75840">
            <w:pPr>
              <w:pStyle w:val="a9"/>
              <w:tabs>
                <w:tab w:val="left" w:pos="851"/>
              </w:tabs>
              <w:spacing w:before="4"/>
              <w:ind w:right="-23" w:firstLine="567"/>
              <w:rPr>
                <w:color w:val="000000"/>
                <w:sz w:val="28"/>
                <w:lang w:val="kk-KZ"/>
              </w:rPr>
            </w:pPr>
            <w:r w:rsidRPr="00376C8B">
              <w:rPr>
                <w:b/>
                <w:color w:val="000000"/>
                <w:sz w:val="28"/>
                <w:szCs w:val="24"/>
                <w:lang w:val="kk-KZ" w:eastAsia="ru-RU"/>
              </w:rPr>
              <w:t>БАЙЛАНЫС ОРТАЛЫҒЫ: 191</w:t>
            </w:r>
          </w:p>
        </w:tc>
        <w:tc>
          <w:tcPr>
            <w:tcW w:w="5245" w:type="dxa"/>
            <w:shd w:val="clear" w:color="auto" w:fill="auto"/>
          </w:tcPr>
          <w:p w14:paraId="1E8415DE" w14:textId="77777777" w:rsidR="00326BD6" w:rsidRPr="002A28F6" w:rsidRDefault="00326BD6" w:rsidP="00BB1CDD">
            <w:pPr>
              <w:pStyle w:val="1"/>
              <w:numPr>
                <w:ilvl w:val="0"/>
                <w:numId w:val="0"/>
              </w:numPr>
              <w:tabs>
                <w:tab w:val="left" w:pos="851"/>
                <w:tab w:val="left" w:pos="1134"/>
              </w:tabs>
              <w:spacing w:before="0" w:after="0"/>
              <w:ind w:left="567" w:right="851" w:hanging="396"/>
              <w:jc w:val="center"/>
              <w:rPr>
                <w:rFonts w:ascii="Times New Roman" w:hAnsi="Times New Roman" w:cs="Times New Roman"/>
                <w:bCs w:val="0"/>
                <w:kern w:val="0"/>
                <w:sz w:val="28"/>
                <w:szCs w:val="24"/>
                <w:lang w:val="kk-KZ"/>
              </w:rPr>
            </w:pPr>
            <w:r w:rsidRPr="002A28F6">
              <w:rPr>
                <w:rFonts w:ascii="Times New Roman" w:hAnsi="Times New Roman" w:cs="Times New Roman"/>
                <w:bCs w:val="0"/>
                <w:kern w:val="0"/>
                <w:sz w:val="28"/>
                <w:szCs w:val="24"/>
                <w:lang w:val="kk-KZ"/>
              </w:rPr>
              <w:lastRenderedPageBreak/>
              <w:t>ДОГОВОР</w:t>
            </w:r>
          </w:p>
          <w:p w14:paraId="4C47AA6F" w14:textId="77777777" w:rsidR="00326BD6" w:rsidRPr="002A28F6" w:rsidRDefault="00326BD6" w:rsidP="00BB1CDD">
            <w:pPr>
              <w:tabs>
                <w:tab w:val="left" w:pos="851"/>
              </w:tabs>
              <w:ind w:right="851"/>
              <w:jc w:val="center"/>
              <w:rPr>
                <w:b/>
                <w:bCs/>
                <w:sz w:val="28"/>
                <w:lang w:val="kk-KZ"/>
              </w:rPr>
            </w:pPr>
            <w:r w:rsidRPr="002A28F6">
              <w:rPr>
                <w:b/>
                <w:bCs/>
                <w:sz w:val="28"/>
                <w:lang w:val="kk-KZ"/>
              </w:rPr>
              <w:t>на оказание услуг телекоммуникаций для физических лиц</w:t>
            </w:r>
          </w:p>
          <w:p w14:paraId="7462346B" w14:textId="77777777" w:rsidR="00326BD6" w:rsidRPr="002A28F6" w:rsidRDefault="00326BD6" w:rsidP="00326BD6">
            <w:pPr>
              <w:pStyle w:val="a9"/>
              <w:tabs>
                <w:tab w:val="left" w:pos="851"/>
              </w:tabs>
              <w:spacing w:before="7"/>
              <w:ind w:right="851"/>
              <w:rPr>
                <w:sz w:val="28"/>
                <w:szCs w:val="24"/>
                <w:lang w:val="kk-KZ" w:eastAsia="ru-RU"/>
              </w:rPr>
            </w:pPr>
          </w:p>
          <w:p w14:paraId="7681F3BD" w14:textId="77777777" w:rsidR="00326BD6" w:rsidRPr="002A28F6" w:rsidRDefault="00326BD6" w:rsidP="00326BD6">
            <w:pPr>
              <w:pStyle w:val="a9"/>
              <w:tabs>
                <w:tab w:val="left" w:pos="851"/>
              </w:tabs>
              <w:ind w:firstLine="567"/>
              <w:rPr>
                <w:sz w:val="28"/>
                <w:szCs w:val="24"/>
                <w:lang w:eastAsia="ru-RU"/>
              </w:rPr>
            </w:pPr>
            <w:r w:rsidRPr="002A28F6">
              <w:rPr>
                <w:sz w:val="28"/>
                <w:szCs w:val="24"/>
                <w:lang w:eastAsia="ru-RU"/>
              </w:rPr>
              <w:t>Настоящим Договором определены условия оказания услуг телекоммуникаций для физических лиц акционерным обществом «Транстелеком», именуемый в дальнейшем «Оператор», лицу, присоединившемуся к настоящему Договору, именуемый в дальнейшем «Абонент». Совместно Абонент и Оператор по Договору именуются «Сторонами», а по отдельности как указано выше или «Сторона».</w:t>
            </w:r>
          </w:p>
          <w:p w14:paraId="64868822" w14:textId="77777777" w:rsidR="00326BD6" w:rsidRPr="002A28F6" w:rsidRDefault="00326BD6" w:rsidP="00326BD6">
            <w:pPr>
              <w:pStyle w:val="1"/>
              <w:keepNext w:val="0"/>
              <w:widowControl w:val="0"/>
              <w:numPr>
                <w:ilvl w:val="0"/>
                <w:numId w:val="43"/>
              </w:numPr>
              <w:tabs>
                <w:tab w:val="left" w:pos="851"/>
                <w:tab w:val="left" w:pos="1153"/>
              </w:tabs>
              <w:autoSpaceDE w:val="0"/>
              <w:autoSpaceDN w:val="0"/>
              <w:spacing w:before="0" w:after="0"/>
              <w:ind w:right="33"/>
              <w:jc w:val="center"/>
              <w:rPr>
                <w:rFonts w:ascii="Times New Roman" w:hAnsi="Times New Roman" w:cs="Times New Roman"/>
                <w:bCs w:val="0"/>
                <w:kern w:val="0"/>
                <w:sz w:val="28"/>
                <w:szCs w:val="24"/>
              </w:rPr>
            </w:pPr>
            <w:r w:rsidRPr="002A28F6">
              <w:rPr>
                <w:rFonts w:ascii="Times New Roman" w:hAnsi="Times New Roman" w:cs="Times New Roman"/>
                <w:bCs w:val="0"/>
                <w:kern w:val="0"/>
                <w:sz w:val="28"/>
                <w:szCs w:val="24"/>
              </w:rPr>
              <w:t>Предмет Договора</w:t>
            </w:r>
          </w:p>
          <w:p w14:paraId="182176F7" w14:textId="6E113847" w:rsidR="00326BD6" w:rsidRPr="002A28F6" w:rsidRDefault="00326BD6" w:rsidP="00326BD6">
            <w:pPr>
              <w:pStyle w:val="a6"/>
              <w:widowControl w:val="0"/>
              <w:numPr>
                <w:ilvl w:val="1"/>
                <w:numId w:val="43"/>
              </w:numPr>
              <w:tabs>
                <w:tab w:val="left" w:pos="851"/>
                <w:tab w:val="left" w:pos="1253"/>
              </w:tabs>
              <w:autoSpaceDE w:val="0"/>
              <w:autoSpaceDN w:val="0"/>
              <w:ind w:left="34" w:right="33" w:firstLine="425"/>
              <w:jc w:val="both"/>
              <w:rPr>
                <w:sz w:val="28"/>
              </w:rPr>
            </w:pPr>
            <w:r w:rsidRPr="002A28F6">
              <w:rPr>
                <w:sz w:val="28"/>
              </w:rPr>
              <w:t xml:space="preserve">В соответствии с условиями Договора Оператор оказывает Абоненту услуги телекоммуникаций (далее – Услуги), выбранные Абонентом согласно Заявлению о присоединении к Договору (Приложение №1) </w:t>
            </w:r>
            <w:r w:rsidR="00874AA7" w:rsidRPr="002A28F6">
              <w:rPr>
                <w:sz w:val="28"/>
              </w:rPr>
              <w:t>в соответствии</w:t>
            </w:r>
            <w:r w:rsidRPr="002A28F6">
              <w:rPr>
                <w:sz w:val="28"/>
              </w:rPr>
              <w:t xml:space="preserve"> с Договором, а </w:t>
            </w:r>
            <w:r w:rsidR="009704EF" w:rsidRPr="002A28F6">
              <w:rPr>
                <w:sz w:val="28"/>
              </w:rPr>
              <w:t>Абонент обязуется</w:t>
            </w:r>
            <w:r w:rsidRPr="002A28F6">
              <w:rPr>
                <w:sz w:val="28"/>
              </w:rPr>
              <w:t xml:space="preserve"> оплачивать оказанные Услуги своевременно и в полном объеме.</w:t>
            </w:r>
          </w:p>
          <w:p w14:paraId="56DDA9CF" w14:textId="77777777" w:rsidR="00326BD6" w:rsidRPr="002A28F6" w:rsidRDefault="00326BD6" w:rsidP="00326BD6">
            <w:pPr>
              <w:pStyle w:val="a6"/>
              <w:widowControl w:val="0"/>
              <w:numPr>
                <w:ilvl w:val="1"/>
                <w:numId w:val="43"/>
              </w:numPr>
              <w:tabs>
                <w:tab w:val="left" w:pos="851"/>
                <w:tab w:val="left" w:pos="1253"/>
                <w:tab w:val="left" w:pos="2019"/>
                <w:tab w:val="left" w:pos="2160"/>
              </w:tabs>
              <w:autoSpaceDE w:val="0"/>
              <w:autoSpaceDN w:val="0"/>
              <w:ind w:left="34" w:right="33" w:firstLine="425"/>
              <w:jc w:val="both"/>
              <w:rPr>
                <w:sz w:val="28"/>
              </w:rPr>
            </w:pPr>
            <w:r w:rsidRPr="002A28F6">
              <w:rPr>
                <w:sz w:val="28"/>
              </w:rPr>
              <w:t xml:space="preserve">Договор является договором присоединения в соответствии с гражданским законодательством Республики Казахстан. Условия Договора устанавливаются Оператором самостоятельно в соответствии с законодательством Республики Казахстан и принимаются Абонентом не иначе, как путем присоединения </w:t>
            </w:r>
            <w:r w:rsidR="00AF652C" w:rsidRPr="002A28F6">
              <w:rPr>
                <w:sz w:val="28"/>
              </w:rPr>
              <w:t>к настоящему</w:t>
            </w:r>
            <w:r w:rsidRPr="002A28F6">
              <w:rPr>
                <w:sz w:val="28"/>
              </w:rPr>
              <w:t xml:space="preserve"> Договору в целом, в полном объеме и без исключения условий настоящего Договора.</w:t>
            </w:r>
          </w:p>
          <w:p w14:paraId="10C8605D" w14:textId="77777777" w:rsidR="00326BD6" w:rsidRPr="002A28F6" w:rsidRDefault="00326BD6" w:rsidP="00326BD6">
            <w:pPr>
              <w:pStyle w:val="a6"/>
              <w:widowControl w:val="0"/>
              <w:numPr>
                <w:ilvl w:val="1"/>
                <w:numId w:val="43"/>
              </w:numPr>
              <w:tabs>
                <w:tab w:val="left" w:pos="851"/>
                <w:tab w:val="left" w:pos="1253"/>
              </w:tabs>
              <w:autoSpaceDE w:val="0"/>
              <w:autoSpaceDN w:val="0"/>
              <w:ind w:left="0" w:right="33" w:firstLine="567"/>
              <w:contextualSpacing w:val="0"/>
              <w:jc w:val="both"/>
              <w:rPr>
                <w:sz w:val="28"/>
              </w:rPr>
            </w:pPr>
            <w:r w:rsidRPr="002A28F6">
              <w:rPr>
                <w:sz w:val="28"/>
              </w:rPr>
              <w:t xml:space="preserve"> В случае несогласия Абонента с условиями Договора, Абонент вправе расторгнуть Договор путем подачи Оператору письменного заявления.</w:t>
            </w:r>
          </w:p>
          <w:p w14:paraId="7225946B" w14:textId="77777777" w:rsidR="00326BD6" w:rsidRPr="002A28F6" w:rsidRDefault="00326BD6" w:rsidP="00326BD6">
            <w:pPr>
              <w:pStyle w:val="a6"/>
              <w:widowControl w:val="0"/>
              <w:numPr>
                <w:ilvl w:val="1"/>
                <w:numId w:val="43"/>
              </w:numPr>
              <w:tabs>
                <w:tab w:val="left" w:pos="851"/>
                <w:tab w:val="left" w:pos="1253"/>
              </w:tabs>
              <w:autoSpaceDE w:val="0"/>
              <w:autoSpaceDN w:val="0"/>
              <w:ind w:left="0" w:firstLine="567"/>
              <w:contextualSpacing w:val="0"/>
              <w:jc w:val="both"/>
              <w:rPr>
                <w:sz w:val="28"/>
              </w:rPr>
            </w:pPr>
            <w:r w:rsidRPr="002A28F6">
              <w:rPr>
                <w:sz w:val="28"/>
              </w:rPr>
              <w:t xml:space="preserve">Перечень Услуг указывается в Заявлении о присоединении к Договору </w:t>
            </w:r>
            <w:r w:rsidRPr="002A28F6">
              <w:rPr>
                <w:sz w:val="28"/>
              </w:rPr>
              <w:lastRenderedPageBreak/>
              <w:t>Абонента</w:t>
            </w:r>
            <w:r w:rsidR="00AF652C" w:rsidRPr="002A28F6">
              <w:rPr>
                <w:sz w:val="28"/>
              </w:rPr>
              <w:t xml:space="preserve"> (Приложение №1)</w:t>
            </w:r>
            <w:r w:rsidRPr="002A28F6">
              <w:rPr>
                <w:sz w:val="28"/>
              </w:rPr>
              <w:t>, выражающем волю Абонента на подключение Услуги, являющемуся неотъемлемой частью Договора.</w:t>
            </w:r>
          </w:p>
          <w:p w14:paraId="26BBB566" w14:textId="77777777" w:rsidR="00326BD6" w:rsidRPr="002A28F6" w:rsidRDefault="00326BD6" w:rsidP="00326BD6">
            <w:pPr>
              <w:pStyle w:val="a6"/>
              <w:widowControl w:val="0"/>
              <w:numPr>
                <w:ilvl w:val="1"/>
                <w:numId w:val="43"/>
              </w:numPr>
              <w:tabs>
                <w:tab w:val="left" w:pos="851"/>
                <w:tab w:val="left" w:pos="1253"/>
              </w:tabs>
              <w:autoSpaceDE w:val="0"/>
              <w:autoSpaceDN w:val="0"/>
              <w:ind w:left="0" w:right="33" w:firstLine="567"/>
              <w:contextualSpacing w:val="0"/>
              <w:jc w:val="both"/>
              <w:rPr>
                <w:sz w:val="28"/>
              </w:rPr>
            </w:pPr>
            <w:r w:rsidRPr="002A28F6">
              <w:rPr>
                <w:sz w:val="28"/>
              </w:rPr>
              <w:t>Подписание новым Абонентом Заявления о присоединении к Договору выражает его безусловное согласие с условиями Договора и присоединение к нему в целом.</w:t>
            </w:r>
          </w:p>
          <w:p w14:paraId="0A2ACC85" w14:textId="77777777" w:rsidR="00326BD6" w:rsidRPr="002A28F6" w:rsidRDefault="00326BD6" w:rsidP="00326BD6">
            <w:pPr>
              <w:pStyle w:val="a9"/>
              <w:widowControl w:val="0"/>
              <w:numPr>
                <w:ilvl w:val="1"/>
                <w:numId w:val="43"/>
              </w:numPr>
              <w:tabs>
                <w:tab w:val="left" w:pos="902"/>
              </w:tabs>
              <w:ind w:left="34" w:firstLine="567"/>
              <w:rPr>
                <w:sz w:val="28"/>
              </w:rPr>
            </w:pPr>
            <w:r w:rsidRPr="002A28F6">
              <w:rPr>
                <w:sz w:val="28"/>
              </w:rPr>
              <w:t xml:space="preserve">С </w:t>
            </w:r>
            <w:r w:rsidR="00874AA7" w:rsidRPr="002A28F6">
              <w:rPr>
                <w:sz w:val="28"/>
              </w:rPr>
              <w:t>даты вступления</w:t>
            </w:r>
            <w:r w:rsidRPr="002A28F6">
              <w:rPr>
                <w:sz w:val="28"/>
              </w:rPr>
              <w:t xml:space="preserve"> в силу Договора условия оказания Услуг Абоненту определяются в соответствии с условиями настоящего Договора. Не поступление Оператору в указанный срок Заявления Абонента об отказе от присоединения к условиям Договора, а равно совершение Абонентом действий по выполнению условий, указанных в Договоре (пользование Услугами, оплата услуг и пр.) означает безусловное принятие Абонентом условий Договора и его присоединение к Договору в целом.</w:t>
            </w:r>
          </w:p>
          <w:p w14:paraId="26F4C237" w14:textId="7B9FE577" w:rsidR="00326BD6" w:rsidRPr="002A28F6" w:rsidRDefault="00326BD6" w:rsidP="00326BD6">
            <w:pPr>
              <w:pStyle w:val="a6"/>
              <w:widowControl w:val="0"/>
              <w:numPr>
                <w:ilvl w:val="1"/>
                <w:numId w:val="43"/>
              </w:numPr>
              <w:tabs>
                <w:tab w:val="left" w:pos="851"/>
                <w:tab w:val="left" w:pos="1092"/>
              </w:tabs>
              <w:autoSpaceDE w:val="0"/>
              <w:autoSpaceDN w:val="0"/>
              <w:ind w:left="0" w:right="33" w:firstLine="567"/>
              <w:contextualSpacing w:val="0"/>
              <w:jc w:val="both"/>
              <w:rPr>
                <w:sz w:val="28"/>
              </w:rPr>
            </w:pPr>
            <w:r w:rsidRPr="002A28F6">
              <w:rPr>
                <w:sz w:val="28"/>
              </w:rPr>
              <w:t xml:space="preserve">По Договору Абонент пользуется Услугами в соответствии с выбранным тарифным планом и условиями оказания Услуг Оператора или третьих лиц и оплачивает оказываемые Услуги в порядке и на условиях, предусмотренных Договором. Подробное описание, порядок оказания услуг и тарифы на услуги для физических лиц размещены на </w:t>
            </w:r>
            <w:r w:rsidR="003173E5" w:rsidRPr="002A28F6">
              <w:rPr>
                <w:sz w:val="28"/>
              </w:rPr>
              <w:t>Интернет-ресурсе</w:t>
            </w:r>
            <w:r w:rsidRPr="002A28F6">
              <w:rPr>
                <w:sz w:val="28"/>
              </w:rPr>
              <w:t xml:space="preserve"> Оператора </w:t>
            </w:r>
            <w:hyperlink r:id="rId7" w:history="1">
              <w:r w:rsidRPr="002A28F6">
                <w:rPr>
                  <w:sz w:val="28"/>
                </w:rPr>
                <w:t>www.ttc.kz.</w:t>
              </w:r>
            </w:hyperlink>
          </w:p>
          <w:p w14:paraId="16CB7ECA" w14:textId="77777777" w:rsidR="00326BD6" w:rsidRPr="002A28F6" w:rsidRDefault="00326BD6" w:rsidP="00326BD6">
            <w:pPr>
              <w:pStyle w:val="a9"/>
              <w:numPr>
                <w:ilvl w:val="1"/>
                <w:numId w:val="43"/>
              </w:numPr>
              <w:tabs>
                <w:tab w:val="left" w:pos="851"/>
              </w:tabs>
              <w:ind w:left="34" w:right="33" w:firstLine="567"/>
              <w:rPr>
                <w:sz w:val="28"/>
                <w:szCs w:val="24"/>
                <w:lang w:eastAsia="ru-RU"/>
              </w:rPr>
            </w:pPr>
            <w:r w:rsidRPr="002A28F6">
              <w:rPr>
                <w:sz w:val="28"/>
                <w:szCs w:val="24"/>
                <w:lang w:eastAsia="ru-RU"/>
              </w:rPr>
              <w:t>Если при изменении Оператором в установленном Договором порядке тарифов на Услуги Абонент не подал к истечению установленного срока введения их в действие заявление Оператору о несогласии с измененными тарифами и продолжает пользоваться Услугами, производить оплату за оказанные Услуги и пр., подобные действия являются согласием Абонента с такими изменениями.</w:t>
            </w:r>
          </w:p>
          <w:p w14:paraId="17CBD7D0" w14:textId="77777777" w:rsidR="00326BD6" w:rsidRPr="002A28F6" w:rsidRDefault="00326BD6" w:rsidP="00326BD6">
            <w:pPr>
              <w:pStyle w:val="a9"/>
              <w:tabs>
                <w:tab w:val="left" w:pos="851"/>
              </w:tabs>
              <w:spacing w:before="7"/>
              <w:ind w:right="851" w:firstLine="567"/>
              <w:jc w:val="left"/>
              <w:rPr>
                <w:sz w:val="28"/>
                <w:szCs w:val="24"/>
                <w:lang w:eastAsia="ru-RU"/>
              </w:rPr>
            </w:pPr>
          </w:p>
          <w:p w14:paraId="02230488" w14:textId="77777777" w:rsidR="00326BD6" w:rsidRPr="002A28F6" w:rsidRDefault="00326BD6" w:rsidP="00326BD6">
            <w:pPr>
              <w:pStyle w:val="1"/>
              <w:numPr>
                <w:ilvl w:val="0"/>
                <w:numId w:val="20"/>
              </w:numPr>
              <w:tabs>
                <w:tab w:val="left" w:pos="851"/>
              </w:tabs>
              <w:ind w:right="851"/>
              <w:jc w:val="center"/>
              <w:rPr>
                <w:rFonts w:ascii="Times New Roman" w:hAnsi="Times New Roman" w:cs="Times New Roman"/>
                <w:bCs w:val="0"/>
                <w:color w:val="000000"/>
                <w:kern w:val="0"/>
                <w:sz w:val="28"/>
                <w:szCs w:val="24"/>
                <w:lang w:val="kk-KZ"/>
              </w:rPr>
            </w:pPr>
            <w:r w:rsidRPr="002A28F6">
              <w:rPr>
                <w:rFonts w:ascii="Times New Roman" w:hAnsi="Times New Roman" w:cs="Times New Roman"/>
                <w:bCs w:val="0"/>
                <w:color w:val="000000"/>
                <w:kern w:val="0"/>
                <w:sz w:val="28"/>
                <w:szCs w:val="24"/>
                <w:lang w:val="kk-KZ"/>
              </w:rPr>
              <w:lastRenderedPageBreak/>
              <w:t>Условия предоставления услуг</w:t>
            </w:r>
          </w:p>
          <w:p w14:paraId="14719134" w14:textId="77777777" w:rsidR="00326BD6" w:rsidRPr="002A28F6" w:rsidRDefault="00326BD6" w:rsidP="00326BD6">
            <w:pPr>
              <w:pStyle w:val="a6"/>
              <w:widowControl w:val="0"/>
              <w:numPr>
                <w:ilvl w:val="1"/>
                <w:numId w:val="20"/>
              </w:numPr>
              <w:tabs>
                <w:tab w:val="left" w:pos="851"/>
                <w:tab w:val="left" w:pos="1164"/>
                <w:tab w:val="left" w:pos="5279"/>
              </w:tabs>
              <w:autoSpaceDE w:val="0"/>
              <w:autoSpaceDN w:val="0"/>
              <w:ind w:left="34" w:firstLine="567"/>
              <w:jc w:val="both"/>
              <w:rPr>
                <w:sz w:val="28"/>
              </w:rPr>
            </w:pPr>
            <w:r w:rsidRPr="002A28F6">
              <w:rPr>
                <w:sz w:val="28"/>
              </w:rPr>
              <w:t>Для предоставления доступа к услуге Заявитель подает Оператору Заявление о присоединении к Договору.</w:t>
            </w:r>
          </w:p>
          <w:p w14:paraId="63DC296B" w14:textId="5D40167A" w:rsidR="00326BD6" w:rsidRPr="002A28F6" w:rsidRDefault="00326BD6" w:rsidP="00326BD6">
            <w:pPr>
              <w:widowControl w:val="0"/>
              <w:numPr>
                <w:ilvl w:val="1"/>
                <w:numId w:val="20"/>
              </w:numPr>
              <w:tabs>
                <w:tab w:val="left" w:pos="851"/>
                <w:tab w:val="left" w:pos="1164"/>
              </w:tabs>
              <w:autoSpaceDE w:val="0"/>
              <w:autoSpaceDN w:val="0"/>
              <w:ind w:left="34" w:firstLine="567"/>
              <w:jc w:val="both"/>
              <w:rPr>
                <w:sz w:val="28"/>
              </w:rPr>
            </w:pPr>
            <w:r w:rsidRPr="002A28F6">
              <w:rPr>
                <w:sz w:val="28"/>
              </w:rPr>
              <w:t xml:space="preserve">В случае осуществления Заявителем оплаты Услуг, в порядке, предусмотренном в Заявлении о присоединении к Договору, и соблюдения условий, указанных в п.2.1. Договора, считается, что </w:t>
            </w:r>
            <w:r w:rsidR="003173E5" w:rsidRPr="002A28F6">
              <w:rPr>
                <w:sz w:val="28"/>
              </w:rPr>
              <w:t>Заявитель своими</w:t>
            </w:r>
            <w:r w:rsidRPr="002A28F6">
              <w:rPr>
                <w:sz w:val="28"/>
              </w:rPr>
              <w:t xml:space="preserve"> действиями присоединился </w:t>
            </w:r>
            <w:r w:rsidR="003173E5" w:rsidRPr="002A28F6">
              <w:rPr>
                <w:sz w:val="28"/>
              </w:rPr>
              <w:t>к Договору</w:t>
            </w:r>
            <w:r w:rsidRPr="002A28F6">
              <w:rPr>
                <w:sz w:val="28"/>
              </w:rPr>
              <w:t>, принимает его условия и является Абонентом Оператора.</w:t>
            </w:r>
          </w:p>
          <w:p w14:paraId="102DE130" w14:textId="77777777" w:rsidR="00326BD6" w:rsidRPr="002A28F6" w:rsidRDefault="00326BD6" w:rsidP="00326BD6">
            <w:pPr>
              <w:widowControl w:val="0"/>
              <w:numPr>
                <w:ilvl w:val="1"/>
                <w:numId w:val="20"/>
              </w:numPr>
              <w:tabs>
                <w:tab w:val="left" w:pos="851"/>
                <w:tab w:val="left" w:pos="1164"/>
                <w:tab w:val="left" w:pos="2444"/>
              </w:tabs>
              <w:autoSpaceDE w:val="0"/>
              <w:autoSpaceDN w:val="0"/>
              <w:ind w:left="34" w:firstLine="567"/>
              <w:jc w:val="both"/>
              <w:rPr>
                <w:sz w:val="28"/>
              </w:rPr>
            </w:pPr>
            <w:r w:rsidRPr="002A28F6">
              <w:rPr>
                <w:sz w:val="28"/>
              </w:rPr>
              <w:t>Услуги, оказываемые Оператором, используются Абонентом исключительно для личных, семейных, домашних или иных, не связанных с предпринимательской деятельностью нужд, не могут быть использованы для проведения лотерей, голосований, конкурсов, викторин, рекламы, опросов, массовых рассылок сообщений и т.п.</w:t>
            </w:r>
          </w:p>
          <w:p w14:paraId="4B24B6D1" w14:textId="77777777" w:rsidR="00326BD6" w:rsidRPr="002A28F6" w:rsidRDefault="00326BD6" w:rsidP="00326BD6">
            <w:pPr>
              <w:pStyle w:val="a6"/>
              <w:widowControl w:val="0"/>
              <w:numPr>
                <w:ilvl w:val="1"/>
                <w:numId w:val="20"/>
              </w:numPr>
              <w:tabs>
                <w:tab w:val="left" w:pos="851"/>
                <w:tab w:val="left" w:pos="1163"/>
                <w:tab w:val="left" w:pos="1164"/>
                <w:tab w:val="left" w:pos="4281"/>
                <w:tab w:val="left" w:pos="4428"/>
              </w:tabs>
              <w:autoSpaceDE w:val="0"/>
              <w:autoSpaceDN w:val="0"/>
              <w:ind w:left="0" w:right="33" w:firstLine="567"/>
              <w:contextualSpacing w:val="0"/>
              <w:jc w:val="both"/>
              <w:rPr>
                <w:sz w:val="28"/>
              </w:rPr>
            </w:pPr>
            <w:r w:rsidRPr="002A28F6">
              <w:rPr>
                <w:sz w:val="28"/>
              </w:rPr>
              <w:t>Присоединение новых Абонентов к Договору и/или подключение других Услуг возможно при выполнении в совокупности следующих условий:</w:t>
            </w:r>
          </w:p>
          <w:p w14:paraId="5A865B99" w14:textId="77777777" w:rsidR="00326BD6" w:rsidRPr="002A28F6" w:rsidRDefault="00326BD6" w:rsidP="00326BD6">
            <w:pPr>
              <w:pStyle w:val="a6"/>
              <w:widowControl w:val="0"/>
              <w:numPr>
                <w:ilvl w:val="0"/>
                <w:numId w:val="33"/>
              </w:numPr>
              <w:autoSpaceDE w:val="0"/>
              <w:autoSpaceDN w:val="0"/>
              <w:ind w:left="34" w:right="33" w:firstLine="142"/>
              <w:contextualSpacing w:val="0"/>
              <w:jc w:val="both"/>
              <w:rPr>
                <w:sz w:val="28"/>
              </w:rPr>
            </w:pPr>
            <w:r w:rsidRPr="002A28F6">
              <w:rPr>
                <w:sz w:val="28"/>
              </w:rPr>
              <w:t>существует техническая возможность оказания Услуг при исходных данных, указанных Абонентом в Заявлении;</w:t>
            </w:r>
          </w:p>
          <w:p w14:paraId="6F74D718" w14:textId="77777777" w:rsidR="00326BD6" w:rsidRPr="002A28F6" w:rsidRDefault="00326BD6" w:rsidP="00326BD6">
            <w:pPr>
              <w:pStyle w:val="a6"/>
              <w:widowControl w:val="0"/>
              <w:numPr>
                <w:ilvl w:val="0"/>
                <w:numId w:val="33"/>
              </w:numPr>
              <w:tabs>
                <w:tab w:val="left" w:pos="601"/>
                <w:tab w:val="left" w:pos="756"/>
              </w:tabs>
              <w:autoSpaceDE w:val="0"/>
              <w:autoSpaceDN w:val="0"/>
              <w:ind w:left="176" w:right="33" w:hanging="610"/>
              <w:contextualSpacing w:val="0"/>
              <w:jc w:val="both"/>
              <w:rPr>
                <w:sz w:val="28"/>
              </w:rPr>
            </w:pPr>
            <w:r w:rsidRPr="002A28F6">
              <w:rPr>
                <w:sz w:val="28"/>
              </w:rPr>
              <w:t>2) исходные данные, указанные Абонентом при подписке на Услуги, являются корректными;</w:t>
            </w:r>
          </w:p>
          <w:p w14:paraId="706C9DBD" w14:textId="77777777" w:rsidR="00326BD6" w:rsidRPr="002A28F6" w:rsidRDefault="00326BD6" w:rsidP="00326BD6">
            <w:pPr>
              <w:pStyle w:val="a6"/>
              <w:widowControl w:val="0"/>
              <w:numPr>
                <w:ilvl w:val="0"/>
                <w:numId w:val="33"/>
              </w:numPr>
              <w:tabs>
                <w:tab w:val="left" w:pos="851"/>
                <w:tab w:val="left" w:pos="1094"/>
              </w:tabs>
              <w:autoSpaceDE w:val="0"/>
              <w:autoSpaceDN w:val="0"/>
              <w:spacing w:before="1"/>
              <w:ind w:left="0" w:firstLine="176"/>
              <w:contextualSpacing w:val="0"/>
              <w:jc w:val="both"/>
              <w:rPr>
                <w:sz w:val="28"/>
              </w:rPr>
            </w:pPr>
            <w:r w:rsidRPr="002A28F6">
              <w:rPr>
                <w:sz w:val="28"/>
              </w:rPr>
              <w:t>Абонентом предоставлен полный пакет документов, а также внесен депозит (при авансовой форме обслуживания);</w:t>
            </w:r>
          </w:p>
          <w:p w14:paraId="11EC5CC4" w14:textId="77777777" w:rsidR="00326BD6" w:rsidRPr="002A28F6" w:rsidRDefault="00326BD6" w:rsidP="00326BD6">
            <w:pPr>
              <w:pStyle w:val="a6"/>
              <w:widowControl w:val="0"/>
              <w:numPr>
                <w:ilvl w:val="0"/>
                <w:numId w:val="33"/>
              </w:numPr>
              <w:tabs>
                <w:tab w:val="left" w:pos="851"/>
                <w:tab w:val="left" w:pos="1094"/>
              </w:tabs>
              <w:autoSpaceDE w:val="0"/>
              <w:autoSpaceDN w:val="0"/>
              <w:spacing w:before="73"/>
              <w:ind w:left="0" w:right="33" w:firstLine="176"/>
              <w:contextualSpacing w:val="0"/>
              <w:jc w:val="both"/>
              <w:rPr>
                <w:sz w:val="28"/>
              </w:rPr>
            </w:pPr>
            <w:r w:rsidRPr="002A28F6">
              <w:rPr>
                <w:sz w:val="28"/>
              </w:rPr>
              <w:t>Абонент не имеет задолженности перед Оператором по другим договорам на оказание услуг связи, заключенным между Абонентом и Оператором.</w:t>
            </w:r>
          </w:p>
          <w:p w14:paraId="33AF7D7B" w14:textId="77777777" w:rsidR="00326BD6" w:rsidRPr="002A28F6" w:rsidRDefault="00326BD6" w:rsidP="00326BD6">
            <w:pPr>
              <w:widowControl w:val="0"/>
              <w:numPr>
                <w:ilvl w:val="1"/>
                <w:numId w:val="20"/>
              </w:numPr>
              <w:tabs>
                <w:tab w:val="left" w:pos="851"/>
                <w:tab w:val="left" w:pos="1164"/>
              </w:tabs>
              <w:autoSpaceDE w:val="0"/>
              <w:autoSpaceDN w:val="0"/>
              <w:ind w:left="0" w:right="33" w:firstLine="567"/>
              <w:jc w:val="both"/>
              <w:rPr>
                <w:sz w:val="28"/>
              </w:rPr>
            </w:pPr>
            <w:r w:rsidRPr="002A28F6">
              <w:rPr>
                <w:sz w:val="28"/>
              </w:rPr>
              <w:t xml:space="preserve"> В случае предоставления </w:t>
            </w:r>
            <w:r w:rsidRPr="002A28F6">
              <w:rPr>
                <w:sz w:val="28"/>
              </w:rPr>
              <w:lastRenderedPageBreak/>
              <w:t xml:space="preserve">Абоненту абонентского Оборудования (ADSL-модем, SIP-терминал, CDMA-терминал, STB-приставка и </w:t>
            </w:r>
            <w:proofErr w:type="spellStart"/>
            <w:r w:rsidRPr="002A28F6">
              <w:rPr>
                <w:sz w:val="28"/>
              </w:rPr>
              <w:t>т.д</w:t>
            </w:r>
            <w:proofErr w:type="spellEnd"/>
            <w:r w:rsidRPr="002A28F6">
              <w:rPr>
                <w:sz w:val="28"/>
              </w:rPr>
              <w:t>) (далее-Оборудование) на условиях аренды, продажи, условия предоставления Оборудования определяются отдельным соответствующим договором.</w:t>
            </w:r>
          </w:p>
          <w:p w14:paraId="6E6DACF3" w14:textId="77777777" w:rsidR="00326BD6" w:rsidRPr="002A28F6" w:rsidRDefault="00326BD6" w:rsidP="00326BD6">
            <w:pPr>
              <w:widowControl w:val="0"/>
              <w:numPr>
                <w:ilvl w:val="1"/>
                <w:numId w:val="20"/>
              </w:numPr>
              <w:tabs>
                <w:tab w:val="left" w:pos="851"/>
                <w:tab w:val="left" w:pos="1164"/>
              </w:tabs>
              <w:autoSpaceDE w:val="0"/>
              <w:autoSpaceDN w:val="0"/>
              <w:ind w:left="0" w:right="33" w:firstLine="567"/>
              <w:jc w:val="both"/>
              <w:rPr>
                <w:sz w:val="28"/>
              </w:rPr>
            </w:pPr>
            <w:r w:rsidRPr="002A28F6">
              <w:rPr>
                <w:sz w:val="28"/>
              </w:rPr>
              <w:t>Абонент имеет право изменить действующий Пакет программ/Тарифный план путем     подачи осуществления входа в Личный кабинет посредством пароля и логина, предоставленного Оператор</w:t>
            </w:r>
            <w:r w:rsidR="008B32C9" w:rsidRPr="002A28F6">
              <w:rPr>
                <w:sz w:val="28"/>
              </w:rPr>
              <w:t>ом</w:t>
            </w:r>
            <w:r w:rsidRPr="002A28F6">
              <w:rPr>
                <w:sz w:val="28"/>
              </w:rPr>
              <w:t xml:space="preserve"> /или путем подачи письменного Заявления при обращении в сервисные центры Оператора. </w:t>
            </w:r>
          </w:p>
          <w:p w14:paraId="0090DB3F" w14:textId="77777777" w:rsidR="00326BD6" w:rsidRDefault="00326BD6" w:rsidP="00326BD6">
            <w:pPr>
              <w:widowControl w:val="0"/>
              <w:numPr>
                <w:ilvl w:val="1"/>
                <w:numId w:val="20"/>
              </w:numPr>
              <w:tabs>
                <w:tab w:val="left" w:pos="851"/>
                <w:tab w:val="left" w:pos="1164"/>
              </w:tabs>
              <w:autoSpaceDE w:val="0"/>
              <w:autoSpaceDN w:val="0"/>
              <w:ind w:left="34" w:right="33" w:firstLine="567"/>
              <w:jc w:val="both"/>
              <w:rPr>
                <w:sz w:val="28"/>
              </w:rPr>
            </w:pPr>
            <w:r w:rsidRPr="002A28F6">
              <w:rPr>
                <w:sz w:val="28"/>
              </w:rPr>
              <w:t xml:space="preserve">В случае получения Абонентом Услуг в Тестовом режиме, по окончании такого режима/периода оплата за услуги осуществляется Абонентом, согласно действующим тарифам Оператора. </w:t>
            </w:r>
          </w:p>
          <w:p w14:paraId="3D59683B" w14:textId="23E530D3" w:rsidR="00127BB5" w:rsidRPr="00127BB5" w:rsidRDefault="00127BB5" w:rsidP="00127BB5">
            <w:pPr>
              <w:pStyle w:val="a6"/>
              <w:numPr>
                <w:ilvl w:val="1"/>
                <w:numId w:val="20"/>
              </w:numPr>
              <w:autoSpaceDE w:val="0"/>
              <w:autoSpaceDN w:val="0"/>
              <w:adjustRightInd w:val="0"/>
              <w:ind w:left="34" w:firstLine="567"/>
              <w:jc w:val="both"/>
              <w:rPr>
                <w:sz w:val="28"/>
              </w:rPr>
            </w:pPr>
            <w:r w:rsidRPr="00127BB5">
              <w:rPr>
                <w:sz w:val="28"/>
              </w:rPr>
              <w:t xml:space="preserve">Абонент, присоединяясь к настоящему Договору, выражает свое согласие и не возражает против того, что Оператор в целях сбора, обработки персональных данных вправе привлекать третьих лиц, в том числе своих Партнеров для сбора, обработки персональных данных (фамилия, имя, отчество и адрес подключения Услуг Абонента), а также осуществления иных действий, </w:t>
            </w:r>
            <w:bookmarkStart w:id="0" w:name="_GoBack"/>
            <w:bookmarkEnd w:id="0"/>
            <w:r w:rsidRPr="00127BB5">
              <w:rPr>
                <w:sz w:val="28"/>
              </w:rPr>
              <w:t>предусмотренных деятельностью Оператора.</w:t>
            </w:r>
          </w:p>
          <w:p w14:paraId="2A00686A" w14:textId="77777777" w:rsidR="00127BB5" w:rsidRPr="00127BB5" w:rsidRDefault="00127BB5" w:rsidP="00127BB5">
            <w:pPr>
              <w:widowControl w:val="0"/>
              <w:tabs>
                <w:tab w:val="left" w:pos="459"/>
                <w:tab w:val="left" w:pos="885"/>
              </w:tabs>
              <w:autoSpaceDE w:val="0"/>
              <w:autoSpaceDN w:val="0"/>
              <w:ind w:right="33"/>
              <w:jc w:val="both"/>
              <w:rPr>
                <w:sz w:val="28"/>
              </w:rPr>
            </w:pPr>
            <w:r w:rsidRPr="00127BB5">
              <w:rPr>
                <w:sz w:val="28"/>
              </w:rPr>
              <w:tab/>
              <w:t>Отзыв согласия Абонента на сбор и обработку персональных данных производится по заявлению Абонента. Возможность оказания Услуг зависит от наличия у Оператора персональных данных абонента</w:t>
            </w:r>
            <w:r w:rsidRPr="002A28F6">
              <w:rPr>
                <w:sz w:val="28"/>
              </w:rPr>
              <w:t xml:space="preserve">, </w:t>
            </w:r>
            <w:r w:rsidRPr="00127BB5">
              <w:rPr>
                <w:sz w:val="28"/>
              </w:rPr>
              <w:t>и в случае отзыва согласия, предоставление Услуг будет прекращено».</w:t>
            </w:r>
          </w:p>
          <w:p w14:paraId="014826B9" w14:textId="77777777" w:rsidR="00326BD6" w:rsidRPr="002A28F6" w:rsidRDefault="00326BD6" w:rsidP="00326BD6">
            <w:pPr>
              <w:pStyle w:val="a6"/>
              <w:widowControl w:val="0"/>
              <w:numPr>
                <w:ilvl w:val="1"/>
                <w:numId w:val="20"/>
              </w:numPr>
              <w:tabs>
                <w:tab w:val="left" w:pos="851"/>
                <w:tab w:val="left" w:pos="1094"/>
              </w:tabs>
              <w:autoSpaceDE w:val="0"/>
              <w:autoSpaceDN w:val="0"/>
              <w:ind w:left="0" w:right="33" w:firstLine="567"/>
              <w:contextualSpacing w:val="0"/>
              <w:jc w:val="both"/>
              <w:rPr>
                <w:sz w:val="28"/>
              </w:rPr>
            </w:pPr>
            <w:r w:rsidRPr="002A28F6">
              <w:rPr>
                <w:sz w:val="28"/>
              </w:rPr>
              <w:t xml:space="preserve">В случае оказания Абоненту Услуг в помещении, не принадлежащем Абоненту на праве собственности, Оператор оказывает Абоненту Услуги по </w:t>
            </w:r>
            <w:r w:rsidRPr="002A28F6">
              <w:rPr>
                <w:sz w:val="28"/>
              </w:rPr>
              <w:lastRenderedPageBreak/>
              <w:t>авансовому методу расчетов на основании любого из перечисленных документов:</w:t>
            </w:r>
          </w:p>
          <w:p w14:paraId="48024AF1" w14:textId="77777777" w:rsidR="00326BD6" w:rsidRPr="002A28F6" w:rsidRDefault="00326BD6" w:rsidP="00326BD6">
            <w:pPr>
              <w:pStyle w:val="a6"/>
              <w:widowControl w:val="0"/>
              <w:numPr>
                <w:ilvl w:val="0"/>
                <w:numId w:val="21"/>
              </w:numPr>
              <w:tabs>
                <w:tab w:val="left" w:pos="851"/>
                <w:tab w:val="left" w:pos="1250"/>
                <w:tab w:val="left" w:pos="2586"/>
                <w:tab w:val="left" w:pos="3471"/>
              </w:tabs>
              <w:autoSpaceDE w:val="0"/>
              <w:autoSpaceDN w:val="0"/>
              <w:spacing w:before="1"/>
              <w:ind w:left="0" w:right="33" w:firstLine="601"/>
              <w:contextualSpacing w:val="0"/>
              <w:jc w:val="both"/>
              <w:rPr>
                <w:sz w:val="28"/>
              </w:rPr>
            </w:pPr>
            <w:r w:rsidRPr="002A28F6">
              <w:rPr>
                <w:sz w:val="28"/>
              </w:rPr>
              <w:t xml:space="preserve">  договора аренды, субаренды, безвозмездного пользования, доверительного управления и другого договора, заключенного между Абонентом и собственником помещения;</w:t>
            </w:r>
          </w:p>
          <w:p w14:paraId="1B01E130" w14:textId="77777777" w:rsidR="00326BD6" w:rsidRPr="00C12967" w:rsidRDefault="00326BD6" w:rsidP="00326BD6">
            <w:pPr>
              <w:pStyle w:val="a6"/>
              <w:widowControl w:val="0"/>
              <w:numPr>
                <w:ilvl w:val="0"/>
                <w:numId w:val="21"/>
              </w:numPr>
              <w:tabs>
                <w:tab w:val="left" w:pos="851"/>
                <w:tab w:val="left" w:pos="963"/>
              </w:tabs>
              <w:autoSpaceDE w:val="0"/>
              <w:autoSpaceDN w:val="0"/>
              <w:spacing w:line="321" w:lineRule="exact"/>
              <w:ind w:left="0" w:firstLine="601"/>
              <w:contextualSpacing w:val="0"/>
              <w:jc w:val="both"/>
              <w:rPr>
                <w:sz w:val="28"/>
              </w:rPr>
            </w:pPr>
            <w:r w:rsidRPr="002A28F6">
              <w:rPr>
                <w:sz w:val="28"/>
              </w:rPr>
              <w:t xml:space="preserve">   иного документа, являющегося </w:t>
            </w:r>
            <w:r w:rsidRPr="00C12967">
              <w:rPr>
                <w:sz w:val="28"/>
              </w:rPr>
              <w:t>основанием для занятия помещения;</w:t>
            </w:r>
          </w:p>
          <w:p w14:paraId="3228A104" w14:textId="77777777" w:rsidR="00326BD6" w:rsidRPr="00C12967" w:rsidRDefault="00326BD6" w:rsidP="00326BD6">
            <w:pPr>
              <w:pStyle w:val="a6"/>
              <w:widowControl w:val="0"/>
              <w:numPr>
                <w:ilvl w:val="0"/>
                <w:numId w:val="21"/>
              </w:numPr>
              <w:tabs>
                <w:tab w:val="left" w:pos="851"/>
                <w:tab w:val="left" w:pos="963"/>
              </w:tabs>
              <w:autoSpaceDE w:val="0"/>
              <w:autoSpaceDN w:val="0"/>
              <w:ind w:left="0" w:right="33" w:firstLine="567"/>
              <w:contextualSpacing w:val="0"/>
              <w:jc w:val="both"/>
              <w:rPr>
                <w:sz w:val="28"/>
              </w:rPr>
            </w:pPr>
            <w:r w:rsidRPr="00C12967">
              <w:rPr>
                <w:sz w:val="28"/>
              </w:rPr>
              <w:t>письменного согласия собственника помещения на оказание Услуг.</w:t>
            </w:r>
          </w:p>
          <w:p w14:paraId="5BB5E13B" w14:textId="110FED4B" w:rsidR="008C1174" w:rsidRPr="002A28F6" w:rsidRDefault="008C1174" w:rsidP="008C1174">
            <w:pPr>
              <w:pStyle w:val="a9"/>
              <w:widowControl w:val="0"/>
              <w:tabs>
                <w:tab w:val="left" w:pos="959"/>
              </w:tabs>
              <w:spacing w:before="1" w:line="322" w:lineRule="exact"/>
              <w:ind w:right="146"/>
              <w:rPr>
                <w:sz w:val="28"/>
                <w:szCs w:val="28"/>
              </w:rPr>
            </w:pPr>
            <w:r w:rsidRPr="00C12967">
              <w:rPr>
                <w:sz w:val="28"/>
                <w:szCs w:val="28"/>
              </w:rPr>
              <w:t xml:space="preserve">       2.10. </w:t>
            </w:r>
            <w:r w:rsidRPr="00C12967">
              <w:rPr>
                <w:spacing w:val="-1"/>
                <w:sz w:val="28"/>
                <w:szCs w:val="28"/>
              </w:rPr>
              <w:t>Оператор оказывает услуги телевидения Абонентам от имени ТОО «</w:t>
            </w:r>
            <w:r w:rsidR="00E75840">
              <w:rPr>
                <w:spacing w:val="-1"/>
                <w:sz w:val="28"/>
                <w:szCs w:val="28"/>
                <w:lang w:val="en-US"/>
              </w:rPr>
              <w:t>TV</w:t>
            </w:r>
            <w:r w:rsidR="00E75840" w:rsidRPr="00E75840">
              <w:rPr>
                <w:spacing w:val="-1"/>
                <w:sz w:val="28"/>
                <w:szCs w:val="28"/>
              </w:rPr>
              <w:t xml:space="preserve"> </w:t>
            </w:r>
            <w:r w:rsidR="00E75840">
              <w:rPr>
                <w:spacing w:val="-1"/>
                <w:sz w:val="28"/>
                <w:szCs w:val="28"/>
                <w:lang w:val="en-US"/>
              </w:rPr>
              <w:t>Commerce</w:t>
            </w:r>
            <w:r w:rsidRPr="00C12967">
              <w:rPr>
                <w:spacing w:val="-1"/>
                <w:sz w:val="28"/>
                <w:szCs w:val="28"/>
              </w:rPr>
              <w:t>» (государственная лицензия №170</w:t>
            </w:r>
            <w:r w:rsidR="00E75840" w:rsidRPr="00E75840">
              <w:rPr>
                <w:spacing w:val="-1"/>
                <w:sz w:val="28"/>
                <w:szCs w:val="28"/>
              </w:rPr>
              <w:t>19877</w:t>
            </w:r>
            <w:r w:rsidRPr="00C12967">
              <w:rPr>
                <w:spacing w:val="-1"/>
                <w:sz w:val="28"/>
                <w:szCs w:val="28"/>
              </w:rPr>
              <w:t xml:space="preserve"> от 2</w:t>
            </w:r>
            <w:r w:rsidR="00E75840" w:rsidRPr="00E75840">
              <w:rPr>
                <w:spacing w:val="-1"/>
                <w:sz w:val="28"/>
                <w:szCs w:val="28"/>
              </w:rPr>
              <w:t>2</w:t>
            </w:r>
            <w:r w:rsidRPr="00C12967">
              <w:rPr>
                <w:spacing w:val="-1"/>
                <w:sz w:val="28"/>
                <w:szCs w:val="28"/>
              </w:rPr>
              <w:t>.11.2017 г.).</w:t>
            </w:r>
          </w:p>
          <w:p w14:paraId="6B8E78E9" w14:textId="77777777" w:rsidR="008C1174" w:rsidRPr="002A28F6" w:rsidRDefault="008C1174" w:rsidP="008C1174">
            <w:pPr>
              <w:widowControl w:val="0"/>
              <w:tabs>
                <w:tab w:val="left" w:pos="851"/>
                <w:tab w:val="left" w:pos="963"/>
              </w:tabs>
              <w:autoSpaceDE w:val="0"/>
              <w:autoSpaceDN w:val="0"/>
              <w:ind w:left="567" w:right="33"/>
              <w:rPr>
                <w:sz w:val="28"/>
              </w:rPr>
            </w:pPr>
          </w:p>
          <w:p w14:paraId="53C172BD" w14:textId="77777777" w:rsidR="00326BD6" w:rsidRPr="002A28F6" w:rsidRDefault="00326BD6" w:rsidP="00326BD6">
            <w:pPr>
              <w:pStyle w:val="a9"/>
              <w:tabs>
                <w:tab w:val="left" w:pos="851"/>
              </w:tabs>
              <w:ind w:right="851" w:firstLine="567"/>
              <w:jc w:val="left"/>
              <w:rPr>
                <w:b/>
                <w:sz w:val="28"/>
                <w:szCs w:val="24"/>
                <w:lang w:eastAsia="ru-RU"/>
              </w:rPr>
            </w:pPr>
          </w:p>
          <w:p w14:paraId="3F5B8C4F" w14:textId="77777777" w:rsidR="00326BD6" w:rsidRPr="002A28F6" w:rsidRDefault="00326BD6" w:rsidP="00326BD6">
            <w:pPr>
              <w:pStyle w:val="1"/>
              <w:keepNext w:val="0"/>
              <w:widowControl w:val="0"/>
              <w:numPr>
                <w:ilvl w:val="0"/>
                <w:numId w:val="20"/>
              </w:numPr>
              <w:tabs>
                <w:tab w:val="left" w:pos="851"/>
                <w:tab w:val="left" w:pos="2051"/>
              </w:tabs>
              <w:autoSpaceDE w:val="0"/>
              <w:autoSpaceDN w:val="0"/>
              <w:spacing w:before="0" w:after="0"/>
              <w:ind w:right="851"/>
              <w:jc w:val="center"/>
              <w:rPr>
                <w:rFonts w:ascii="Times New Roman" w:hAnsi="Times New Roman" w:cs="Times New Roman"/>
                <w:bCs w:val="0"/>
                <w:kern w:val="0"/>
                <w:sz w:val="28"/>
                <w:szCs w:val="24"/>
              </w:rPr>
            </w:pPr>
            <w:r w:rsidRPr="002A28F6">
              <w:rPr>
                <w:rFonts w:ascii="Times New Roman" w:hAnsi="Times New Roman" w:cs="Times New Roman"/>
                <w:bCs w:val="0"/>
                <w:kern w:val="0"/>
                <w:sz w:val="28"/>
                <w:szCs w:val="24"/>
              </w:rPr>
              <w:t>Вступление Договора в силу и срок его действия</w:t>
            </w:r>
          </w:p>
          <w:p w14:paraId="36228FC3" w14:textId="0B1DA058" w:rsidR="00326BD6" w:rsidRPr="002A28F6" w:rsidRDefault="00326BD6" w:rsidP="004071C2">
            <w:pPr>
              <w:pStyle w:val="a6"/>
              <w:widowControl w:val="0"/>
              <w:numPr>
                <w:ilvl w:val="1"/>
                <w:numId w:val="20"/>
              </w:numPr>
              <w:tabs>
                <w:tab w:val="left" w:pos="851"/>
                <w:tab w:val="left" w:pos="1092"/>
              </w:tabs>
              <w:autoSpaceDE w:val="0"/>
              <w:autoSpaceDN w:val="0"/>
              <w:ind w:left="29" w:right="33" w:firstLine="567"/>
              <w:jc w:val="both"/>
              <w:rPr>
                <w:sz w:val="28"/>
              </w:rPr>
            </w:pPr>
            <w:r w:rsidRPr="002A28F6">
              <w:rPr>
                <w:sz w:val="28"/>
              </w:rPr>
              <w:t>Договор вступает</w:t>
            </w:r>
            <w:r w:rsidR="00496BC6" w:rsidRPr="002A28F6">
              <w:rPr>
                <w:sz w:val="28"/>
              </w:rPr>
              <w:t xml:space="preserve"> в силу</w:t>
            </w:r>
            <w:r w:rsidR="009704EF">
              <w:rPr>
                <w:sz w:val="28"/>
              </w:rPr>
              <w:t xml:space="preserve"> </w:t>
            </w:r>
            <w:r w:rsidRPr="002A28F6">
              <w:rPr>
                <w:sz w:val="28"/>
              </w:rPr>
              <w:t>с даты его опубликования</w:t>
            </w:r>
            <w:r w:rsidR="009704EF">
              <w:rPr>
                <w:sz w:val="28"/>
              </w:rPr>
              <w:t xml:space="preserve"> </w:t>
            </w:r>
            <w:r w:rsidR="00AF652C" w:rsidRPr="002A28F6">
              <w:rPr>
                <w:sz w:val="28"/>
              </w:rPr>
              <w:t>на</w:t>
            </w:r>
            <w:r w:rsidR="009704EF">
              <w:rPr>
                <w:sz w:val="28"/>
              </w:rPr>
              <w:t xml:space="preserve"> </w:t>
            </w:r>
            <w:r w:rsidR="009704EF" w:rsidRPr="002A28F6">
              <w:rPr>
                <w:sz w:val="28"/>
              </w:rPr>
              <w:t>Интернет-ресурсе</w:t>
            </w:r>
            <w:r w:rsidR="00AF652C" w:rsidRPr="002A28F6">
              <w:rPr>
                <w:sz w:val="28"/>
              </w:rPr>
              <w:t xml:space="preserve"> Оператора </w:t>
            </w:r>
            <w:hyperlink r:id="rId8" w:history="1">
              <w:proofErr w:type="gramStart"/>
              <w:r w:rsidR="00AF652C" w:rsidRPr="002A28F6">
                <w:rPr>
                  <w:sz w:val="28"/>
                </w:rPr>
                <w:t>www.ttc.kz.</w:t>
              </w:r>
            </w:hyperlink>
            <w:r w:rsidR="004071C2" w:rsidRPr="002A28F6">
              <w:rPr>
                <w:sz w:val="28"/>
              </w:rPr>
              <w:t>,</w:t>
            </w:r>
            <w:proofErr w:type="gramEnd"/>
            <w:r w:rsidRPr="002A28F6">
              <w:rPr>
                <w:sz w:val="28"/>
              </w:rPr>
              <w:t xml:space="preserve"> либо с д</w:t>
            </w:r>
            <w:r w:rsidR="006F2208" w:rsidRPr="002A28F6">
              <w:rPr>
                <w:sz w:val="28"/>
              </w:rPr>
              <w:t xml:space="preserve">аты подачи абонентом Заявления </w:t>
            </w:r>
            <w:r w:rsidRPr="002A28F6">
              <w:rPr>
                <w:sz w:val="28"/>
              </w:rPr>
              <w:t>и действует до его расторжения в порядке, предусмотренном законодательством и Договором.</w:t>
            </w:r>
          </w:p>
          <w:p w14:paraId="66F1F63E" w14:textId="77777777" w:rsidR="00326BD6" w:rsidRPr="002A28F6" w:rsidRDefault="00326BD6" w:rsidP="00326BD6">
            <w:pPr>
              <w:pStyle w:val="a6"/>
              <w:widowControl w:val="0"/>
              <w:numPr>
                <w:ilvl w:val="1"/>
                <w:numId w:val="20"/>
              </w:numPr>
              <w:tabs>
                <w:tab w:val="left" w:pos="851"/>
                <w:tab w:val="left" w:pos="1253"/>
              </w:tabs>
              <w:autoSpaceDE w:val="0"/>
              <w:autoSpaceDN w:val="0"/>
              <w:spacing w:before="1"/>
              <w:ind w:left="0" w:right="33" w:firstLine="567"/>
              <w:contextualSpacing w:val="0"/>
              <w:jc w:val="both"/>
              <w:rPr>
                <w:sz w:val="28"/>
              </w:rPr>
            </w:pPr>
            <w:r w:rsidRPr="002A28F6">
              <w:rPr>
                <w:sz w:val="28"/>
              </w:rPr>
              <w:t>Договор, может быть расторгнут Оператором в одностороннем порядке в случае нарушения Абонентом условий, предусмотренных Договором и/или действующим законодательством Республики Казахстан.</w:t>
            </w:r>
          </w:p>
          <w:p w14:paraId="6B809086" w14:textId="77777777" w:rsidR="00326BD6" w:rsidRPr="002A28F6" w:rsidRDefault="00326BD6" w:rsidP="00326BD6">
            <w:pPr>
              <w:pStyle w:val="a6"/>
              <w:widowControl w:val="0"/>
              <w:numPr>
                <w:ilvl w:val="1"/>
                <w:numId w:val="20"/>
              </w:numPr>
              <w:tabs>
                <w:tab w:val="left" w:pos="851"/>
                <w:tab w:val="left" w:pos="1234"/>
              </w:tabs>
              <w:autoSpaceDE w:val="0"/>
              <w:autoSpaceDN w:val="0"/>
              <w:ind w:left="0" w:firstLine="567"/>
              <w:contextualSpacing w:val="0"/>
              <w:jc w:val="both"/>
              <w:rPr>
                <w:sz w:val="28"/>
              </w:rPr>
            </w:pPr>
            <w:r w:rsidRPr="002A28F6">
              <w:rPr>
                <w:sz w:val="28"/>
              </w:rPr>
              <w:t>Договор, может быть расторгнут по инициативе Абонента, выраженной в письменной форме, при условии оплаты Оператору задолженности за оказанные Услуги до даты расторжения Договора и возврата абонентского Оборудования.</w:t>
            </w:r>
          </w:p>
          <w:p w14:paraId="3E354304" w14:textId="4FC6BF4B" w:rsidR="00326BD6" w:rsidRPr="002A28F6" w:rsidRDefault="00326BD6" w:rsidP="00326BD6">
            <w:pPr>
              <w:pStyle w:val="a6"/>
              <w:widowControl w:val="0"/>
              <w:numPr>
                <w:ilvl w:val="1"/>
                <w:numId w:val="20"/>
              </w:numPr>
              <w:tabs>
                <w:tab w:val="left" w:pos="851"/>
                <w:tab w:val="left" w:pos="1610"/>
                <w:tab w:val="left" w:pos="3126"/>
              </w:tabs>
              <w:autoSpaceDE w:val="0"/>
              <w:autoSpaceDN w:val="0"/>
              <w:ind w:left="0" w:firstLine="567"/>
              <w:contextualSpacing w:val="0"/>
              <w:jc w:val="both"/>
              <w:rPr>
                <w:sz w:val="28"/>
              </w:rPr>
            </w:pPr>
            <w:r w:rsidRPr="002A28F6">
              <w:rPr>
                <w:sz w:val="28"/>
              </w:rPr>
              <w:t>Оператор, руководствуясь требованиями</w:t>
            </w:r>
            <w:r w:rsidR="001E3135">
              <w:rPr>
                <w:sz w:val="28"/>
              </w:rPr>
              <w:t xml:space="preserve"> </w:t>
            </w:r>
            <w:r w:rsidRPr="002A28F6">
              <w:rPr>
                <w:sz w:val="28"/>
              </w:rPr>
              <w:t xml:space="preserve">законодательства Республики Казахстан и положениями Договора, может внести изменения и/или </w:t>
            </w:r>
            <w:r w:rsidRPr="002A28F6">
              <w:rPr>
                <w:sz w:val="28"/>
              </w:rPr>
              <w:lastRenderedPageBreak/>
              <w:t xml:space="preserve">дополнения в Договор путем размещения на сайте </w:t>
            </w:r>
            <w:r w:rsidR="001E3135" w:rsidRPr="002A28F6">
              <w:rPr>
                <w:sz w:val="28"/>
              </w:rPr>
              <w:t>Оператора www.ttc.kz</w:t>
            </w:r>
            <w:r w:rsidRPr="002A28F6">
              <w:rPr>
                <w:sz w:val="28"/>
              </w:rPr>
              <w:t xml:space="preserve"> измененной редакции Договора не позднее, чем за 30 (тридцать) календарных дней до даты вступления в силу таких изменений и/или дополнений. Абонент вправе отказаться от Договора в случае несогласия с изменениями и/или дополнениями, направив Оператору письменное заявление до даты вступления в силу таких изменений и/или дополнений.</w:t>
            </w:r>
          </w:p>
          <w:p w14:paraId="1C58BE4E" w14:textId="77777777" w:rsidR="00326BD6" w:rsidRPr="002A28F6" w:rsidRDefault="00326BD6" w:rsidP="00326BD6">
            <w:pPr>
              <w:pStyle w:val="a9"/>
              <w:tabs>
                <w:tab w:val="left" w:pos="851"/>
              </w:tabs>
              <w:ind w:right="851" w:firstLine="567"/>
              <w:jc w:val="left"/>
              <w:rPr>
                <w:sz w:val="28"/>
                <w:szCs w:val="24"/>
                <w:lang w:eastAsia="ru-RU"/>
              </w:rPr>
            </w:pPr>
          </w:p>
          <w:p w14:paraId="1389859D" w14:textId="77777777" w:rsidR="00326BD6" w:rsidRPr="002A28F6" w:rsidRDefault="00326BD6" w:rsidP="00326BD6">
            <w:pPr>
              <w:pStyle w:val="a9"/>
              <w:tabs>
                <w:tab w:val="left" w:pos="851"/>
              </w:tabs>
              <w:spacing w:before="6"/>
              <w:ind w:right="851" w:firstLine="567"/>
              <w:jc w:val="center"/>
              <w:rPr>
                <w:sz w:val="28"/>
                <w:szCs w:val="24"/>
                <w:lang w:eastAsia="ru-RU"/>
              </w:rPr>
            </w:pPr>
          </w:p>
          <w:p w14:paraId="1DD79242" w14:textId="31517EF5" w:rsidR="00326BD6" w:rsidRPr="002A28F6" w:rsidRDefault="00326BD6" w:rsidP="00326BD6">
            <w:pPr>
              <w:pStyle w:val="1"/>
              <w:keepNext w:val="0"/>
              <w:widowControl w:val="0"/>
              <w:numPr>
                <w:ilvl w:val="0"/>
                <w:numId w:val="20"/>
              </w:numPr>
              <w:tabs>
                <w:tab w:val="left" w:pos="851"/>
                <w:tab w:val="left" w:pos="1689"/>
              </w:tabs>
              <w:autoSpaceDE w:val="0"/>
              <w:autoSpaceDN w:val="0"/>
              <w:spacing w:before="0" w:after="0"/>
              <w:ind w:right="851"/>
              <w:jc w:val="center"/>
              <w:rPr>
                <w:rFonts w:ascii="Times New Roman" w:hAnsi="Times New Roman" w:cs="Times New Roman"/>
                <w:bCs w:val="0"/>
                <w:kern w:val="0"/>
                <w:sz w:val="28"/>
                <w:szCs w:val="24"/>
              </w:rPr>
            </w:pPr>
            <w:r w:rsidRPr="002A28F6">
              <w:rPr>
                <w:rFonts w:ascii="Times New Roman" w:hAnsi="Times New Roman" w:cs="Times New Roman"/>
                <w:bCs w:val="0"/>
                <w:kern w:val="0"/>
                <w:sz w:val="28"/>
                <w:szCs w:val="24"/>
              </w:rPr>
              <w:t xml:space="preserve">Порядок расчетов </w:t>
            </w:r>
            <w:r w:rsidR="00FC034E" w:rsidRPr="002A28F6">
              <w:rPr>
                <w:rFonts w:ascii="Times New Roman" w:hAnsi="Times New Roman" w:cs="Times New Roman"/>
                <w:bCs w:val="0"/>
                <w:kern w:val="0"/>
                <w:sz w:val="28"/>
                <w:szCs w:val="24"/>
              </w:rPr>
              <w:t>и стоимость</w:t>
            </w:r>
            <w:r w:rsidRPr="002A28F6">
              <w:rPr>
                <w:rFonts w:ascii="Times New Roman" w:hAnsi="Times New Roman" w:cs="Times New Roman"/>
                <w:bCs w:val="0"/>
                <w:kern w:val="0"/>
                <w:sz w:val="28"/>
                <w:szCs w:val="24"/>
              </w:rPr>
              <w:t xml:space="preserve"> услуг</w:t>
            </w:r>
          </w:p>
          <w:p w14:paraId="7212A69F" w14:textId="77777777" w:rsidR="00C14696" w:rsidRDefault="00326BD6" w:rsidP="00C14696">
            <w:pPr>
              <w:pStyle w:val="1"/>
              <w:keepNext w:val="0"/>
              <w:widowControl w:val="0"/>
              <w:numPr>
                <w:ilvl w:val="1"/>
                <w:numId w:val="20"/>
              </w:numPr>
              <w:tabs>
                <w:tab w:val="left" w:pos="851"/>
                <w:tab w:val="left" w:pos="1134"/>
              </w:tabs>
              <w:autoSpaceDE w:val="0"/>
              <w:autoSpaceDN w:val="0"/>
              <w:spacing w:before="0" w:after="0"/>
              <w:ind w:left="0" w:right="34" w:firstLine="567"/>
              <w:jc w:val="both"/>
              <w:rPr>
                <w:rFonts w:ascii="Times New Roman" w:hAnsi="Times New Roman" w:cs="Times New Roman"/>
                <w:b w:val="0"/>
                <w:bCs w:val="0"/>
                <w:kern w:val="0"/>
                <w:sz w:val="28"/>
                <w:szCs w:val="24"/>
              </w:rPr>
            </w:pPr>
            <w:r w:rsidRPr="002A28F6">
              <w:rPr>
                <w:rFonts w:ascii="Times New Roman" w:hAnsi="Times New Roman" w:cs="Times New Roman"/>
                <w:b w:val="0"/>
                <w:bCs w:val="0"/>
                <w:kern w:val="0"/>
                <w:sz w:val="28"/>
                <w:szCs w:val="24"/>
              </w:rPr>
              <w:t>Способ расчета за оказываемые Услуги:</w:t>
            </w:r>
          </w:p>
          <w:p w14:paraId="508F07E3" w14:textId="77777777" w:rsidR="00C14696" w:rsidRDefault="00C14696" w:rsidP="00C14696">
            <w:pPr>
              <w:pStyle w:val="1"/>
              <w:keepNext w:val="0"/>
              <w:widowControl w:val="0"/>
              <w:numPr>
                <w:ilvl w:val="0"/>
                <w:numId w:val="0"/>
              </w:numPr>
              <w:tabs>
                <w:tab w:val="left" w:pos="851"/>
                <w:tab w:val="left" w:pos="1134"/>
              </w:tabs>
              <w:autoSpaceDE w:val="0"/>
              <w:autoSpaceDN w:val="0"/>
              <w:spacing w:before="0" w:after="0"/>
              <w:ind w:firstLine="567"/>
              <w:contextualSpacing/>
              <w:jc w:val="both"/>
              <w:rPr>
                <w:rFonts w:ascii="Times New Roman" w:hAnsi="Times New Roman" w:cs="Times New Roman"/>
                <w:b w:val="0"/>
                <w:bCs w:val="0"/>
                <w:kern w:val="0"/>
                <w:sz w:val="28"/>
                <w:szCs w:val="24"/>
              </w:rPr>
            </w:pPr>
            <w:r>
              <w:rPr>
                <w:rFonts w:ascii="Times New Roman" w:hAnsi="Times New Roman" w:cs="Times New Roman"/>
                <w:b w:val="0"/>
                <w:bCs w:val="0"/>
                <w:kern w:val="0"/>
                <w:sz w:val="28"/>
                <w:szCs w:val="24"/>
                <w:lang w:val="kk-KZ"/>
              </w:rPr>
              <w:t>4.1.1. Авансовый способ оплаты для действующих и новых Абонентов</w:t>
            </w:r>
            <w:r>
              <w:rPr>
                <w:rFonts w:ascii="Times New Roman" w:hAnsi="Times New Roman" w:cs="Times New Roman"/>
                <w:b w:val="0"/>
                <w:bCs w:val="0"/>
                <w:kern w:val="0"/>
                <w:sz w:val="28"/>
                <w:szCs w:val="24"/>
              </w:rPr>
              <w:t>;</w:t>
            </w:r>
          </w:p>
          <w:p w14:paraId="04DD80BB" w14:textId="5CA78E0D" w:rsidR="00326BD6" w:rsidRPr="002A28F6" w:rsidRDefault="0039504C" w:rsidP="00326BD6">
            <w:pPr>
              <w:pStyle w:val="a6"/>
              <w:widowControl w:val="0"/>
              <w:numPr>
                <w:ilvl w:val="1"/>
                <w:numId w:val="34"/>
              </w:numPr>
              <w:tabs>
                <w:tab w:val="left" w:pos="1276"/>
                <w:tab w:val="left" w:pos="1541"/>
              </w:tabs>
              <w:autoSpaceDE w:val="0"/>
              <w:autoSpaceDN w:val="0"/>
              <w:spacing w:before="1"/>
              <w:ind w:left="0" w:firstLine="567"/>
              <w:contextualSpacing w:val="0"/>
              <w:jc w:val="both"/>
              <w:rPr>
                <w:sz w:val="28"/>
              </w:rPr>
            </w:pPr>
            <w:r w:rsidRPr="002A28F6">
              <w:rPr>
                <w:sz w:val="28"/>
              </w:rPr>
              <w:t>Счет предоставляется</w:t>
            </w:r>
            <w:r w:rsidR="00E75840" w:rsidRPr="00E75840">
              <w:rPr>
                <w:sz w:val="28"/>
              </w:rPr>
              <w:t xml:space="preserve"> </w:t>
            </w:r>
            <w:r w:rsidR="00326BD6" w:rsidRPr="002A28F6">
              <w:rPr>
                <w:sz w:val="28"/>
              </w:rPr>
              <w:t>Абоненту любым доступным способом (по желанию Абонента на бумажном носителе либо в электронном виде (электронной почтой, личный кабинет).</w:t>
            </w:r>
          </w:p>
          <w:p w14:paraId="40A040C1" w14:textId="77777777" w:rsidR="00326BD6" w:rsidRPr="002A28F6" w:rsidRDefault="00326BD6" w:rsidP="00326BD6">
            <w:pPr>
              <w:pStyle w:val="a6"/>
              <w:widowControl w:val="0"/>
              <w:numPr>
                <w:ilvl w:val="1"/>
                <w:numId w:val="34"/>
              </w:numPr>
              <w:tabs>
                <w:tab w:val="left" w:pos="851"/>
                <w:tab w:val="left" w:pos="1276"/>
                <w:tab w:val="left" w:pos="1609"/>
                <w:tab w:val="left" w:pos="1610"/>
              </w:tabs>
              <w:autoSpaceDE w:val="0"/>
              <w:autoSpaceDN w:val="0"/>
              <w:spacing w:before="2" w:line="322" w:lineRule="exact"/>
              <w:ind w:left="0" w:right="851" w:firstLine="567"/>
              <w:contextualSpacing w:val="0"/>
              <w:jc w:val="both"/>
              <w:rPr>
                <w:sz w:val="28"/>
              </w:rPr>
            </w:pPr>
            <w:r w:rsidRPr="002A28F6">
              <w:rPr>
                <w:sz w:val="28"/>
              </w:rPr>
              <w:t>При авансовом способе оплаты:</w:t>
            </w:r>
          </w:p>
          <w:p w14:paraId="5EE0F624" w14:textId="77777777" w:rsidR="00326BD6" w:rsidRPr="002A28F6" w:rsidRDefault="00326BD6" w:rsidP="00326BD6">
            <w:pPr>
              <w:pStyle w:val="a6"/>
              <w:widowControl w:val="0"/>
              <w:tabs>
                <w:tab w:val="left" w:pos="851"/>
                <w:tab w:val="left" w:pos="1610"/>
              </w:tabs>
              <w:autoSpaceDE w:val="0"/>
              <w:autoSpaceDN w:val="0"/>
              <w:ind w:left="34" w:right="33"/>
              <w:jc w:val="both"/>
              <w:rPr>
                <w:sz w:val="28"/>
              </w:rPr>
            </w:pPr>
            <w:r w:rsidRPr="002A28F6">
              <w:rPr>
                <w:sz w:val="28"/>
              </w:rPr>
              <w:t>1) Абонент обязуется обеспечить по состоянию на 1-ое число месяца наличие на лицевом счете суммы не менее суммы фиксированных ежемесячных плат за оказываемые Услуги и прогнозируемых затрат на оказание услуг междугородных, международных соединений и соединений с абонентами сотовых операторов, а также предоставление платных справок и других услуг телекоммуникаций за Учетный период. Учетным периодом признается календарный ме</w:t>
            </w:r>
            <w:r w:rsidR="009573D2" w:rsidRPr="002A28F6">
              <w:rPr>
                <w:sz w:val="28"/>
              </w:rPr>
              <w:t>сяц с первого по последнее число</w:t>
            </w:r>
            <w:r w:rsidRPr="002A28F6">
              <w:rPr>
                <w:sz w:val="28"/>
              </w:rPr>
              <w:t>;</w:t>
            </w:r>
          </w:p>
          <w:p w14:paraId="774FAE99" w14:textId="77777777" w:rsidR="00326BD6" w:rsidRPr="002A28F6" w:rsidRDefault="00326BD6" w:rsidP="00326BD6">
            <w:pPr>
              <w:pStyle w:val="a6"/>
              <w:widowControl w:val="0"/>
              <w:tabs>
                <w:tab w:val="left" w:pos="851"/>
                <w:tab w:val="left" w:pos="1114"/>
              </w:tabs>
              <w:autoSpaceDE w:val="0"/>
              <w:autoSpaceDN w:val="0"/>
              <w:ind w:left="34" w:firstLine="567"/>
              <w:jc w:val="both"/>
              <w:rPr>
                <w:sz w:val="28"/>
              </w:rPr>
            </w:pPr>
            <w:r w:rsidRPr="002A28F6">
              <w:rPr>
                <w:sz w:val="28"/>
              </w:rPr>
              <w:t xml:space="preserve">2)  в случае, когда остаток на лицевом счете Абонента становится менее суммы ежемесячных фиксированных плат за оказываемые </w:t>
            </w:r>
            <w:r w:rsidRPr="002A28F6">
              <w:rPr>
                <w:sz w:val="28"/>
              </w:rPr>
              <w:lastRenderedPageBreak/>
              <w:t>Услуги, Оператор приостанавливает оказание Услуг;</w:t>
            </w:r>
          </w:p>
          <w:p w14:paraId="46EA1686" w14:textId="77777777" w:rsidR="00326BD6" w:rsidRPr="002A28F6" w:rsidRDefault="00326BD6" w:rsidP="00326BD6">
            <w:pPr>
              <w:widowControl w:val="0"/>
              <w:tabs>
                <w:tab w:val="left" w:pos="851"/>
                <w:tab w:val="left" w:pos="1147"/>
                <w:tab w:val="left" w:pos="5279"/>
              </w:tabs>
              <w:autoSpaceDE w:val="0"/>
              <w:autoSpaceDN w:val="0"/>
              <w:ind w:left="34" w:firstLine="567"/>
              <w:jc w:val="both"/>
              <w:rPr>
                <w:sz w:val="28"/>
              </w:rPr>
            </w:pPr>
            <w:r w:rsidRPr="002A28F6">
              <w:rPr>
                <w:sz w:val="28"/>
              </w:rPr>
              <w:t>3) возобновление доступа к Услугам производится после поступления предоплаты на лицевой счет Абонента, равной или не менее ежемесячной фиксированной платы за Услуги либо после предъявления Абонентом документа о внесении предоплаты;</w:t>
            </w:r>
          </w:p>
          <w:p w14:paraId="1D6EDEBC" w14:textId="38DE5CB7" w:rsidR="00326BD6" w:rsidRPr="000B5F55" w:rsidRDefault="00326BD6" w:rsidP="00796406">
            <w:pPr>
              <w:widowControl w:val="0"/>
              <w:tabs>
                <w:tab w:val="left" w:pos="567"/>
                <w:tab w:val="left" w:pos="851"/>
                <w:tab w:val="left" w:pos="1134"/>
              </w:tabs>
              <w:autoSpaceDE w:val="0"/>
              <w:autoSpaceDN w:val="0"/>
              <w:ind w:left="34" w:firstLine="567"/>
              <w:jc w:val="both"/>
              <w:rPr>
                <w:sz w:val="28"/>
              </w:rPr>
            </w:pPr>
            <w:r w:rsidRPr="002A28F6">
              <w:rPr>
                <w:sz w:val="28"/>
              </w:rPr>
              <w:t xml:space="preserve">4) при расторжении Договора по инициативе Абонента сумма предоплаты (в случае ее наличия) перечисляется на счет, </w:t>
            </w:r>
            <w:r w:rsidR="00FC034E" w:rsidRPr="002A28F6">
              <w:rPr>
                <w:sz w:val="28"/>
              </w:rPr>
              <w:t>указанный Абонентом</w:t>
            </w:r>
            <w:r w:rsidRPr="002A28F6">
              <w:rPr>
                <w:sz w:val="28"/>
              </w:rPr>
              <w:t xml:space="preserve">, в течение 10 (десяти) рабочих дней со дня </w:t>
            </w:r>
            <w:r w:rsidRPr="000B5F55">
              <w:rPr>
                <w:sz w:val="28"/>
              </w:rPr>
              <w:t>расторжения Договора либо по заявлению Абонента переносится на другой лицевой счет.</w:t>
            </w:r>
          </w:p>
          <w:p w14:paraId="50921E62" w14:textId="77777777" w:rsidR="00326BD6" w:rsidRPr="002A28F6" w:rsidRDefault="00326BD6" w:rsidP="00796406">
            <w:pPr>
              <w:pStyle w:val="a6"/>
              <w:widowControl w:val="0"/>
              <w:numPr>
                <w:ilvl w:val="1"/>
                <w:numId w:val="34"/>
              </w:numPr>
              <w:tabs>
                <w:tab w:val="left" w:pos="851"/>
                <w:tab w:val="left" w:pos="1134"/>
              </w:tabs>
              <w:autoSpaceDE w:val="0"/>
              <w:autoSpaceDN w:val="0"/>
              <w:ind w:left="34" w:right="33" w:firstLine="567"/>
              <w:contextualSpacing w:val="0"/>
              <w:jc w:val="both"/>
              <w:rPr>
                <w:sz w:val="28"/>
              </w:rPr>
            </w:pPr>
            <w:r w:rsidRPr="000B5F55">
              <w:rPr>
                <w:sz w:val="28"/>
              </w:rPr>
              <w:t>Плата за подключение, проведение инсталляционных</w:t>
            </w:r>
            <w:r w:rsidRPr="002A28F6">
              <w:rPr>
                <w:sz w:val="28"/>
              </w:rPr>
              <w:t xml:space="preserve"> работ на стороне Абонента оплачивается после вступления в силу Договора и до начала оказания Услуг. </w:t>
            </w:r>
          </w:p>
          <w:p w14:paraId="10A4815A" w14:textId="77777777" w:rsidR="00326BD6" w:rsidRPr="002A28F6" w:rsidRDefault="00326BD6" w:rsidP="00326BD6">
            <w:pPr>
              <w:pStyle w:val="a6"/>
              <w:widowControl w:val="0"/>
              <w:numPr>
                <w:ilvl w:val="1"/>
                <w:numId w:val="34"/>
              </w:numPr>
              <w:tabs>
                <w:tab w:val="left" w:pos="851"/>
                <w:tab w:val="left" w:pos="993"/>
              </w:tabs>
              <w:autoSpaceDE w:val="0"/>
              <w:autoSpaceDN w:val="0"/>
              <w:ind w:left="0" w:firstLine="567"/>
              <w:contextualSpacing w:val="0"/>
              <w:jc w:val="both"/>
              <w:rPr>
                <w:sz w:val="28"/>
              </w:rPr>
            </w:pPr>
            <w:r w:rsidRPr="002A28F6">
              <w:rPr>
                <w:sz w:val="28"/>
              </w:rPr>
              <w:t>Тарифные планы, срок их действия, объем включенных в них Услуг, а также иные условия Договора определяются Оператором и могут быть изменены Оператором в порядке, установленном Договором. Условия предоставления услуг третьих лиц определяются поставщиками таких услуг и могут быть изменены в порядке, установленном соответствующими поставщиками.</w:t>
            </w:r>
          </w:p>
          <w:p w14:paraId="120314D1" w14:textId="77777777" w:rsidR="00326BD6" w:rsidRPr="002A28F6" w:rsidRDefault="00326BD6" w:rsidP="00326BD6">
            <w:pPr>
              <w:pStyle w:val="a6"/>
              <w:widowControl w:val="0"/>
              <w:numPr>
                <w:ilvl w:val="1"/>
                <w:numId w:val="34"/>
              </w:numPr>
              <w:tabs>
                <w:tab w:val="left" w:pos="851"/>
                <w:tab w:val="left" w:pos="1134"/>
              </w:tabs>
              <w:autoSpaceDE w:val="0"/>
              <w:autoSpaceDN w:val="0"/>
              <w:ind w:left="0" w:right="33" w:firstLine="567"/>
              <w:contextualSpacing w:val="0"/>
              <w:jc w:val="both"/>
              <w:rPr>
                <w:sz w:val="28"/>
              </w:rPr>
            </w:pPr>
            <w:r w:rsidRPr="002A28F6">
              <w:rPr>
                <w:sz w:val="28"/>
              </w:rPr>
              <w:t xml:space="preserve">Оплата </w:t>
            </w:r>
            <w:r w:rsidR="0039504C" w:rsidRPr="002A28F6">
              <w:rPr>
                <w:sz w:val="28"/>
              </w:rPr>
              <w:t>Услуг</w:t>
            </w:r>
            <w:r w:rsidRPr="002A28F6">
              <w:rPr>
                <w:sz w:val="28"/>
              </w:rPr>
              <w:t xml:space="preserve"> осуществляется безналичным способом оплаты посредством банков второго уровня (расчетно-кассовые отделения), терминалы оплаты, Интернет-банкинг и иными способами, не противоречащими законодательству.</w:t>
            </w:r>
          </w:p>
          <w:p w14:paraId="1B425578" w14:textId="37D97970" w:rsidR="00326BD6" w:rsidRPr="002A28F6" w:rsidRDefault="00326BD6" w:rsidP="00326BD6">
            <w:pPr>
              <w:pStyle w:val="a6"/>
              <w:widowControl w:val="0"/>
              <w:numPr>
                <w:ilvl w:val="1"/>
                <w:numId w:val="34"/>
              </w:numPr>
              <w:tabs>
                <w:tab w:val="left" w:pos="851"/>
                <w:tab w:val="left" w:pos="1134"/>
              </w:tabs>
              <w:autoSpaceDE w:val="0"/>
              <w:autoSpaceDN w:val="0"/>
              <w:ind w:left="0" w:right="33" w:firstLine="567"/>
              <w:contextualSpacing w:val="0"/>
              <w:jc w:val="both"/>
              <w:rPr>
                <w:sz w:val="28"/>
              </w:rPr>
            </w:pPr>
            <w:r w:rsidRPr="002A28F6">
              <w:rPr>
                <w:sz w:val="28"/>
              </w:rPr>
              <w:t>Не получение счета за Услуги не освобождает Абонента от обязанности произвести оплату за</w:t>
            </w:r>
            <w:r w:rsidR="00E75840" w:rsidRPr="00E75840">
              <w:rPr>
                <w:sz w:val="28"/>
              </w:rPr>
              <w:t xml:space="preserve"> </w:t>
            </w:r>
            <w:r w:rsidRPr="002A28F6">
              <w:rPr>
                <w:sz w:val="28"/>
              </w:rPr>
              <w:t>Услуги.</w:t>
            </w:r>
          </w:p>
          <w:p w14:paraId="5AD59144" w14:textId="751CE050" w:rsidR="00350E3F" w:rsidRPr="00055C4F" w:rsidRDefault="00350E3F" w:rsidP="00796406">
            <w:pPr>
              <w:pStyle w:val="a6"/>
              <w:widowControl w:val="0"/>
              <w:numPr>
                <w:ilvl w:val="1"/>
                <w:numId w:val="34"/>
              </w:numPr>
              <w:tabs>
                <w:tab w:val="left" w:pos="851"/>
                <w:tab w:val="left" w:pos="1134"/>
              </w:tabs>
              <w:autoSpaceDE w:val="0"/>
              <w:autoSpaceDN w:val="0"/>
              <w:ind w:left="0" w:right="33" w:firstLine="567"/>
              <w:contextualSpacing w:val="0"/>
              <w:jc w:val="both"/>
              <w:rPr>
                <w:sz w:val="28"/>
              </w:rPr>
            </w:pPr>
            <w:r w:rsidRPr="00055C4F">
              <w:rPr>
                <w:sz w:val="28"/>
                <w:lang w:val="kk-KZ"/>
              </w:rPr>
              <w:t>В случае возникновения технических неисправностей</w:t>
            </w:r>
            <w:r w:rsidR="00796406" w:rsidRPr="00055C4F">
              <w:rPr>
                <w:sz w:val="28"/>
                <w:lang w:val="kk-KZ"/>
              </w:rPr>
              <w:t xml:space="preserve"> при </w:t>
            </w:r>
            <w:r w:rsidR="00796406" w:rsidRPr="00055C4F">
              <w:rPr>
                <w:sz w:val="28"/>
                <w:lang w:val="kk-KZ"/>
              </w:rPr>
              <w:lastRenderedPageBreak/>
              <w:t>оказании услуг телевидения</w:t>
            </w:r>
            <w:r w:rsidRPr="00055C4F">
              <w:rPr>
                <w:sz w:val="28"/>
                <w:lang w:val="kk-KZ"/>
              </w:rPr>
              <w:t>, абонентская плата начисляется на период устранения таких неисправностей (но не более 72 часов в каждом отдельном случае). При неустранении</w:t>
            </w:r>
            <w:r w:rsidR="00E75840" w:rsidRPr="00E75840">
              <w:rPr>
                <w:sz w:val="28"/>
              </w:rPr>
              <w:t xml:space="preserve"> </w:t>
            </w:r>
            <w:r w:rsidRPr="00055C4F">
              <w:rPr>
                <w:sz w:val="28"/>
                <w:lang w:val="kk-KZ"/>
              </w:rPr>
              <w:t>Оператором</w:t>
            </w:r>
            <w:r w:rsidR="00E75840" w:rsidRPr="00E75840">
              <w:rPr>
                <w:sz w:val="28"/>
              </w:rPr>
              <w:t xml:space="preserve"> </w:t>
            </w:r>
            <w:r w:rsidRPr="00055C4F">
              <w:rPr>
                <w:sz w:val="28"/>
                <w:lang w:val="kk-KZ"/>
              </w:rPr>
              <w:t>неисправностей сроком более 72 часов, Оператор производит перерасчет абонентской платы на основании заявления Абонента.</w:t>
            </w:r>
          </w:p>
          <w:p w14:paraId="4E32D224" w14:textId="77777777" w:rsidR="00326BD6" w:rsidRPr="002A28F6" w:rsidRDefault="00326BD6" w:rsidP="00326BD6">
            <w:pPr>
              <w:pStyle w:val="a6"/>
              <w:widowControl w:val="0"/>
              <w:tabs>
                <w:tab w:val="left" w:pos="851"/>
                <w:tab w:val="left" w:pos="1164"/>
              </w:tabs>
              <w:autoSpaceDE w:val="0"/>
              <w:autoSpaceDN w:val="0"/>
              <w:ind w:left="34" w:right="33" w:firstLine="533"/>
              <w:jc w:val="both"/>
              <w:rPr>
                <w:sz w:val="28"/>
              </w:rPr>
            </w:pPr>
          </w:p>
          <w:p w14:paraId="5AF3A14C" w14:textId="77777777" w:rsidR="00326BD6" w:rsidRPr="002A28F6" w:rsidRDefault="00326BD6" w:rsidP="00445567">
            <w:pPr>
              <w:pStyle w:val="1"/>
              <w:keepNext w:val="0"/>
              <w:widowControl w:val="0"/>
              <w:numPr>
                <w:ilvl w:val="0"/>
                <w:numId w:val="34"/>
              </w:numPr>
              <w:tabs>
                <w:tab w:val="left" w:pos="851"/>
                <w:tab w:val="left" w:pos="2169"/>
              </w:tabs>
              <w:autoSpaceDE w:val="0"/>
              <w:autoSpaceDN w:val="0"/>
              <w:spacing w:before="0" w:after="0"/>
              <w:ind w:right="851"/>
              <w:jc w:val="center"/>
              <w:rPr>
                <w:rFonts w:ascii="Times New Roman" w:hAnsi="Times New Roman" w:cs="Times New Roman"/>
                <w:bCs w:val="0"/>
                <w:kern w:val="0"/>
                <w:sz w:val="28"/>
                <w:szCs w:val="24"/>
              </w:rPr>
            </w:pPr>
            <w:r w:rsidRPr="002A28F6">
              <w:rPr>
                <w:rFonts w:ascii="Times New Roman" w:hAnsi="Times New Roman" w:cs="Times New Roman"/>
                <w:bCs w:val="0"/>
                <w:kern w:val="0"/>
                <w:sz w:val="28"/>
                <w:szCs w:val="24"/>
              </w:rPr>
              <w:t>Обязанности, права и ответственность Сторон</w:t>
            </w:r>
          </w:p>
          <w:p w14:paraId="4F7FBC2C" w14:textId="77777777" w:rsidR="00326BD6" w:rsidRPr="002A28F6" w:rsidRDefault="00326BD6" w:rsidP="00326BD6">
            <w:pPr>
              <w:widowControl w:val="0"/>
              <w:tabs>
                <w:tab w:val="left" w:pos="993"/>
                <w:tab w:val="left" w:pos="1234"/>
                <w:tab w:val="left" w:pos="1276"/>
                <w:tab w:val="left" w:pos="9497"/>
              </w:tabs>
              <w:autoSpaceDE w:val="0"/>
              <w:autoSpaceDN w:val="0"/>
              <w:spacing w:line="322" w:lineRule="exact"/>
              <w:ind w:left="601" w:right="851"/>
              <w:jc w:val="both"/>
              <w:rPr>
                <w:sz w:val="28"/>
              </w:rPr>
            </w:pPr>
            <w:r w:rsidRPr="002A28F6">
              <w:rPr>
                <w:sz w:val="28"/>
              </w:rPr>
              <w:t>5.1.Оператор обязан:</w:t>
            </w:r>
          </w:p>
          <w:p w14:paraId="7262BC79" w14:textId="77777777" w:rsidR="00326BD6" w:rsidRPr="002A28F6" w:rsidRDefault="00326BD6" w:rsidP="00326BD6">
            <w:pPr>
              <w:widowControl w:val="0"/>
              <w:tabs>
                <w:tab w:val="left" w:pos="993"/>
                <w:tab w:val="left" w:pos="1091"/>
                <w:tab w:val="left" w:pos="1276"/>
                <w:tab w:val="left" w:pos="1701"/>
                <w:tab w:val="left" w:pos="9497"/>
              </w:tabs>
              <w:autoSpaceDE w:val="0"/>
              <w:autoSpaceDN w:val="0"/>
              <w:ind w:left="34" w:right="33" w:firstLine="567"/>
              <w:jc w:val="both"/>
              <w:rPr>
                <w:sz w:val="28"/>
              </w:rPr>
            </w:pPr>
            <w:r w:rsidRPr="002A28F6">
              <w:rPr>
                <w:sz w:val="28"/>
              </w:rPr>
              <w:t xml:space="preserve">5.1.1.вести учет количества и контроль качества оказываемых Услуг с помощью собственной системы </w:t>
            </w:r>
            <w:proofErr w:type="spellStart"/>
            <w:r w:rsidRPr="002A28F6">
              <w:rPr>
                <w:sz w:val="28"/>
              </w:rPr>
              <w:t>биллинга</w:t>
            </w:r>
            <w:proofErr w:type="spellEnd"/>
            <w:r w:rsidRPr="002A28F6">
              <w:rPr>
                <w:sz w:val="28"/>
              </w:rPr>
              <w:t>, принимать своевременные меры по предупреждению и устранению нарушений оказания Услуг;</w:t>
            </w:r>
          </w:p>
          <w:p w14:paraId="50E55BA7" w14:textId="4649DF4E" w:rsidR="00326BD6" w:rsidRPr="002A28F6" w:rsidRDefault="00326BD6" w:rsidP="00326BD6">
            <w:pPr>
              <w:widowControl w:val="0"/>
              <w:tabs>
                <w:tab w:val="left" w:pos="993"/>
                <w:tab w:val="left" w:pos="1142"/>
                <w:tab w:val="left" w:pos="1276"/>
                <w:tab w:val="left" w:pos="1701"/>
                <w:tab w:val="left" w:pos="9497"/>
              </w:tabs>
              <w:autoSpaceDE w:val="0"/>
              <w:autoSpaceDN w:val="0"/>
              <w:spacing w:before="2"/>
              <w:ind w:left="34" w:right="33" w:firstLine="567"/>
              <w:jc w:val="both"/>
              <w:rPr>
                <w:sz w:val="28"/>
              </w:rPr>
            </w:pPr>
            <w:r w:rsidRPr="002A28F6">
              <w:rPr>
                <w:sz w:val="28"/>
              </w:rPr>
              <w:t>5.1.2.обеспечить</w:t>
            </w:r>
            <w:r w:rsidR="0003604B">
              <w:rPr>
                <w:sz w:val="28"/>
                <w:lang w:val="kk-KZ"/>
              </w:rPr>
              <w:t xml:space="preserve"> </w:t>
            </w:r>
            <w:r w:rsidRPr="002A28F6">
              <w:rPr>
                <w:sz w:val="28"/>
              </w:rPr>
              <w:t>предоставление Абоненту бесплатных соединений с оператором системы экстренного вызова, экстренной медицинской, правоохранительной, пожарной, аварийной и другими службами согласно перечню, определяемому Правительством Республики Казахстан;</w:t>
            </w:r>
          </w:p>
          <w:p w14:paraId="09F9EC83" w14:textId="77777777" w:rsidR="00326BD6" w:rsidRPr="002A28F6" w:rsidRDefault="00326BD6" w:rsidP="00326BD6">
            <w:pPr>
              <w:widowControl w:val="0"/>
              <w:tabs>
                <w:tab w:val="left" w:pos="993"/>
                <w:tab w:val="left" w:pos="1060"/>
                <w:tab w:val="left" w:pos="1276"/>
                <w:tab w:val="left" w:pos="1560"/>
                <w:tab w:val="left" w:pos="9497"/>
              </w:tabs>
              <w:autoSpaceDE w:val="0"/>
              <w:autoSpaceDN w:val="0"/>
              <w:ind w:left="34" w:right="33" w:firstLine="567"/>
              <w:jc w:val="both"/>
              <w:rPr>
                <w:sz w:val="28"/>
              </w:rPr>
            </w:pPr>
            <w:r w:rsidRPr="002A28F6">
              <w:rPr>
                <w:sz w:val="28"/>
              </w:rPr>
              <w:t>5.1.3.по заявке Абонента в установленные сроки и надлежащим образом устранять неисправности, возникшие по вине Оператора и препятствующие пользованию Услугами;</w:t>
            </w:r>
          </w:p>
          <w:p w14:paraId="53F32512" w14:textId="77777777" w:rsidR="00326BD6" w:rsidRPr="002A28F6" w:rsidRDefault="00326BD6" w:rsidP="00326BD6">
            <w:pPr>
              <w:widowControl w:val="0"/>
              <w:tabs>
                <w:tab w:val="left" w:pos="1005"/>
                <w:tab w:val="left" w:pos="1276"/>
                <w:tab w:val="left" w:pos="1701"/>
                <w:tab w:val="left" w:pos="9497"/>
              </w:tabs>
              <w:autoSpaceDE w:val="0"/>
              <w:autoSpaceDN w:val="0"/>
              <w:ind w:left="34" w:firstLine="567"/>
              <w:jc w:val="both"/>
              <w:rPr>
                <w:sz w:val="28"/>
              </w:rPr>
            </w:pPr>
            <w:r w:rsidRPr="002A28F6">
              <w:rPr>
                <w:sz w:val="28"/>
              </w:rPr>
              <w:t>5.1.4.в установленном Договором порядке извещать Абонента об изменении условий оказания Услуг и других условий Договора;</w:t>
            </w:r>
          </w:p>
          <w:p w14:paraId="31E20852" w14:textId="77777777" w:rsidR="00326BD6" w:rsidRPr="002A28F6" w:rsidRDefault="00326BD6" w:rsidP="00326BD6">
            <w:pPr>
              <w:widowControl w:val="0"/>
              <w:tabs>
                <w:tab w:val="left" w:pos="993"/>
                <w:tab w:val="left" w:pos="1114"/>
                <w:tab w:val="left" w:pos="1276"/>
                <w:tab w:val="left" w:pos="1701"/>
                <w:tab w:val="left" w:pos="3294"/>
                <w:tab w:val="left" w:pos="4116"/>
                <w:tab w:val="left" w:pos="9497"/>
              </w:tabs>
              <w:autoSpaceDE w:val="0"/>
              <w:autoSpaceDN w:val="0"/>
              <w:spacing w:before="73"/>
              <w:ind w:right="33" w:firstLine="601"/>
              <w:jc w:val="both"/>
              <w:rPr>
                <w:sz w:val="28"/>
              </w:rPr>
            </w:pPr>
            <w:r w:rsidRPr="002A28F6">
              <w:rPr>
                <w:sz w:val="28"/>
              </w:rPr>
              <w:t>5.1.5. производить перерасчет абонентской платы за оказание Услуг в случаях отсутствия связи не по вине Абонента, кроме случаев, когда сроки устранения повреждения были продлены по инициативе Абонента;</w:t>
            </w:r>
          </w:p>
          <w:p w14:paraId="4765F107" w14:textId="77777777" w:rsidR="00326BD6" w:rsidRPr="002A28F6" w:rsidRDefault="00326BD6" w:rsidP="00326BD6">
            <w:pPr>
              <w:widowControl w:val="0"/>
              <w:tabs>
                <w:tab w:val="left" w:pos="993"/>
                <w:tab w:val="left" w:pos="1276"/>
                <w:tab w:val="left" w:pos="1375"/>
                <w:tab w:val="left" w:pos="1560"/>
                <w:tab w:val="left" w:pos="9497"/>
              </w:tabs>
              <w:autoSpaceDE w:val="0"/>
              <w:autoSpaceDN w:val="0"/>
              <w:ind w:left="34" w:right="33" w:firstLine="567"/>
              <w:jc w:val="both"/>
              <w:rPr>
                <w:sz w:val="28"/>
              </w:rPr>
            </w:pPr>
            <w:r w:rsidRPr="002A28F6">
              <w:rPr>
                <w:sz w:val="28"/>
              </w:rPr>
              <w:t xml:space="preserve">5.1.6. предоставлять Абоненту </w:t>
            </w:r>
            <w:r w:rsidRPr="002A28F6">
              <w:rPr>
                <w:sz w:val="28"/>
              </w:rPr>
              <w:lastRenderedPageBreak/>
              <w:t>возможность получения услуг междугородной, международной связи, оказываемых другими операторами связи;</w:t>
            </w:r>
          </w:p>
          <w:p w14:paraId="2CDC7F13" w14:textId="77777777" w:rsidR="00326BD6" w:rsidRPr="002A28F6" w:rsidRDefault="00326BD6" w:rsidP="00326BD6">
            <w:pPr>
              <w:widowControl w:val="0"/>
              <w:tabs>
                <w:tab w:val="left" w:pos="993"/>
                <w:tab w:val="left" w:pos="1082"/>
                <w:tab w:val="left" w:pos="1276"/>
                <w:tab w:val="left" w:pos="1560"/>
                <w:tab w:val="left" w:pos="9497"/>
              </w:tabs>
              <w:autoSpaceDE w:val="0"/>
              <w:autoSpaceDN w:val="0"/>
              <w:ind w:right="33" w:firstLine="601"/>
              <w:jc w:val="both"/>
              <w:rPr>
                <w:sz w:val="28"/>
              </w:rPr>
            </w:pPr>
            <w:r w:rsidRPr="002A28F6">
              <w:rPr>
                <w:sz w:val="28"/>
              </w:rPr>
              <w:t>5.1.7. осуществить на основании соответствующего заявления настройку абонентского Оборудования по адресу установки услуг передачи данных и продемонстрировать их работоспособность. Стоимость такой услуги определяется согласно прейскуранту Оператора;</w:t>
            </w:r>
          </w:p>
          <w:p w14:paraId="2203B41A" w14:textId="77777777" w:rsidR="00326BD6" w:rsidRPr="002A28F6" w:rsidRDefault="00326BD6" w:rsidP="00326BD6">
            <w:pPr>
              <w:widowControl w:val="0"/>
              <w:tabs>
                <w:tab w:val="left" w:pos="993"/>
                <w:tab w:val="left" w:pos="1255"/>
                <w:tab w:val="left" w:pos="1701"/>
                <w:tab w:val="left" w:pos="9497"/>
              </w:tabs>
              <w:autoSpaceDE w:val="0"/>
              <w:autoSpaceDN w:val="0"/>
              <w:spacing w:before="1"/>
              <w:ind w:left="34" w:firstLine="425"/>
              <w:jc w:val="both"/>
              <w:rPr>
                <w:sz w:val="28"/>
              </w:rPr>
            </w:pPr>
            <w:r w:rsidRPr="002A28F6">
              <w:rPr>
                <w:sz w:val="28"/>
              </w:rPr>
              <w:t>5.1.8. предотвратить возможность повторного использования кода идентификации после первой авторизации Абонента в личном кабинете Абонента;</w:t>
            </w:r>
          </w:p>
          <w:p w14:paraId="032105C4" w14:textId="77777777" w:rsidR="00326BD6" w:rsidRPr="002A28F6" w:rsidRDefault="00326BD6" w:rsidP="00326BD6">
            <w:pPr>
              <w:pStyle w:val="a6"/>
              <w:widowControl w:val="0"/>
              <w:tabs>
                <w:tab w:val="left" w:pos="993"/>
                <w:tab w:val="left" w:pos="1085"/>
                <w:tab w:val="left" w:pos="9497"/>
              </w:tabs>
              <w:autoSpaceDE w:val="0"/>
              <w:autoSpaceDN w:val="0"/>
              <w:ind w:left="34" w:right="33" w:firstLine="425"/>
              <w:jc w:val="both"/>
              <w:rPr>
                <w:sz w:val="28"/>
              </w:rPr>
            </w:pPr>
            <w:r w:rsidRPr="002A28F6">
              <w:rPr>
                <w:sz w:val="28"/>
              </w:rPr>
              <w:t>5.1.9.обеспечить качество и скорость передачи данных в соответствии с условиями тарифного плана, выбранного Абонентом, до собственного узла передачи данных;</w:t>
            </w:r>
          </w:p>
          <w:p w14:paraId="24E6EC26" w14:textId="77777777" w:rsidR="00326BD6" w:rsidRPr="002A28F6" w:rsidRDefault="00326BD6" w:rsidP="00326BD6">
            <w:pPr>
              <w:tabs>
                <w:tab w:val="left" w:pos="993"/>
                <w:tab w:val="left" w:pos="1176"/>
                <w:tab w:val="left" w:pos="1276"/>
                <w:tab w:val="left" w:pos="9497"/>
              </w:tabs>
              <w:spacing w:line="321" w:lineRule="exact"/>
              <w:ind w:firstLine="567"/>
              <w:rPr>
                <w:sz w:val="28"/>
              </w:rPr>
            </w:pPr>
            <w:r w:rsidRPr="002A28F6">
              <w:rPr>
                <w:sz w:val="28"/>
              </w:rPr>
              <w:t>5.1.10. предъявлять счет за оказанные Услуги один раз в месяц;</w:t>
            </w:r>
          </w:p>
          <w:p w14:paraId="49FE2D45" w14:textId="77777777" w:rsidR="00326BD6" w:rsidRPr="002A28F6" w:rsidRDefault="00326BD6" w:rsidP="00326BD6">
            <w:pPr>
              <w:widowControl w:val="0"/>
              <w:tabs>
                <w:tab w:val="left" w:pos="993"/>
                <w:tab w:val="left" w:pos="1610"/>
                <w:tab w:val="left" w:pos="1701"/>
                <w:tab w:val="left" w:pos="9497"/>
              </w:tabs>
              <w:autoSpaceDE w:val="0"/>
              <w:autoSpaceDN w:val="0"/>
              <w:spacing w:before="2"/>
              <w:ind w:left="34" w:firstLine="567"/>
              <w:jc w:val="both"/>
              <w:rPr>
                <w:sz w:val="28"/>
              </w:rPr>
            </w:pPr>
            <w:r w:rsidRPr="002A28F6">
              <w:rPr>
                <w:sz w:val="28"/>
              </w:rPr>
              <w:t>5.1.11. предоставить возможность получения телефонных консультаций по телефонам дозвона;</w:t>
            </w:r>
          </w:p>
          <w:p w14:paraId="371B9B24" w14:textId="77777777" w:rsidR="00326BD6" w:rsidRPr="002A28F6" w:rsidRDefault="00326BD6" w:rsidP="00326BD6">
            <w:pPr>
              <w:widowControl w:val="0"/>
              <w:tabs>
                <w:tab w:val="left" w:pos="601"/>
                <w:tab w:val="left" w:pos="993"/>
                <w:tab w:val="left" w:pos="1560"/>
                <w:tab w:val="left" w:pos="1701"/>
                <w:tab w:val="left" w:pos="9497"/>
              </w:tabs>
              <w:autoSpaceDE w:val="0"/>
              <w:autoSpaceDN w:val="0"/>
              <w:ind w:left="34" w:firstLine="567"/>
              <w:jc w:val="both"/>
              <w:rPr>
                <w:sz w:val="28"/>
              </w:rPr>
            </w:pPr>
            <w:r w:rsidRPr="002A28F6">
              <w:rPr>
                <w:sz w:val="28"/>
              </w:rPr>
              <w:t>5.1.12. по заявлению Абонента (в устной форме по телефонам Контакт- центра, в электронной форме через шаблон обратной связи официальных сайтов Оператора) устранять повреждения, находящиеся в зоне ответственности Оператора;</w:t>
            </w:r>
          </w:p>
          <w:p w14:paraId="391B7D35" w14:textId="77777777" w:rsidR="00326BD6" w:rsidRPr="002A28F6" w:rsidRDefault="00326BD6" w:rsidP="00326BD6">
            <w:pPr>
              <w:widowControl w:val="0"/>
              <w:tabs>
                <w:tab w:val="left" w:pos="601"/>
                <w:tab w:val="left" w:pos="993"/>
                <w:tab w:val="left" w:pos="1843"/>
                <w:tab w:val="left" w:pos="9497"/>
              </w:tabs>
              <w:autoSpaceDE w:val="0"/>
              <w:autoSpaceDN w:val="0"/>
              <w:ind w:left="34" w:firstLine="567"/>
              <w:jc w:val="both"/>
              <w:rPr>
                <w:sz w:val="28"/>
              </w:rPr>
            </w:pPr>
            <w:r w:rsidRPr="002A28F6">
              <w:rPr>
                <w:sz w:val="28"/>
              </w:rPr>
              <w:t>5.1.13. при закрытии доступа к Услугам за несвоевременную оплату Услуг по Договору открыть доступ к Услугам в течение 24 (двадцати четырех) часов с даты поступления суммы задолженности и иных платежей (в том числе пени) на лицевой счет Абонента или предъявления документа, подтверждающего погашение задолженности;</w:t>
            </w:r>
          </w:p>
          <w:p w14:paraId="6E9F3EE1" w14:textId="77777777" w:rsidR="00326BD6" w:rsidRPr="002A28F6" w:rsidRDefault="00326BD6" w:rsidP="00326BD6">
            <w:pPr>
              <w:widowControl w:val="0"/>
              <w:tabs>
                <w:tab w:val="left" w:pos="993"/>
                <w:tab w:val="left" w:pos="1701"/>
                <w:tab w:val="left" w:pos="9497"/>
              </w:tabs>
              <w:autoSpaceDE w:val="0"/>
              <w:autoSpaceDN w:val="0"/>
              <w:spacing w:line="242" w:lineRule="auto"/>
              <w:ind w:left="34" w:firstLine="567"/>
              <w:jc w:val="both"/>
              <w:rPr>
                <w:sz w:val="28"/>
              </w:rPr>
            </w:pPr>
            <w:r w:rsidRPr="002A28F6">
              <w:rPr>
                <w:sz w:val="28"/>
              </w:rPr>
              <w:t xml:space="preserve">5.1.14. предъявлять по требованию </w:t>
            </w:r>
            <w:r w:rsidRPr="002A28F6">
              <w:rPr>
                <w:sz w:val="28"/>
              </w:rPr>
              <w:lastRenderedPageBreak/>
              <w:t>Абонентов информацию, связанную с оказанием Услуг;</w:t>
            </w:r>
          </w:p>
          <w:p w14:paraId="6E3C3BC4" w14:textId="77777777" w:rsidR="00326BD6" w:rsidRPr="002A28F6" w:rsidRDefault="00326BD6" w:rsidP="00326BD6">
            <w:pPr>
              <w:widowControl w:val="0"/>
              <w:tabs>
                <w:tab w:val="left" w:pos="601"/>
                <w:tab w:val="left" w:pos="993"/>
                <w:tab w:val="left" w:pos="1541"/>
                <w:tab w:val="left" w:pos="1843"/>
                <w:tab w:val="left" w:pos="9497"/>
              </w:tabs>
              <w:autoSpaceDE w:val="0"/>
              <w:autoSpaceDN w:val="0"/>
              <w:ind w:firstLine="601"/>
              <w:jc w:val="both"/>
              <w:rPr>
                <w:sz w:val="28"/>
              </w:rPr>
            </w:pPr>
            <w:r w:rsidRPr="002A28F6">
              <w:rPr>
                <w:sz w:val="28"/>
              </w:rPr>
              <w:t xml:space="preserve">5.1.15. сообщать, в случае утери, </w:t>
            </w:r>
            <w:proofErr w:type="spellStart"/>
            <w:r w:rsidRPr="002A28F6">
              <w:rPr>
                <w:sz w:val="28"/>
              </w:rPr>
              <w:t>авторизационные</w:t>
            </w:r>
            <w:proofErr w:type="spellEnd"/>
            <w:r w:rsidRPr="002A28F6">
              <w:rPr>
                <w:sz w:val="28"/>
              </w:rPr>
              <w:t xml:space="preserve"> данные или код идентификации для доступа к личному кабинету по письменному обращению Абонента. В Заявлении Абонент должен указать Ф.И.О., лицевой счет и способ передачи информации, посредством которого утерянные данные должны быть сообщены Абоненту (почта, электронная почта, факс и т.д.), с приложением копии удостоверения личности. Допускается прием заявлений для получения авторизованных данных по телефонам дозвона 191 после идентификации Абонента;</w:t>
            </w:r>
          </w:p>
          <w:p w14:paraId="17CDBC20" w14:textId="6FD650AD" w:rsidR="00326BD6" w:rsidRPr="002A28F6" w:rsidRDefault="00326BD6" w:rsidP="00326BD6">
            <w:pPr>
              <w:pStyle w:val="a6"/>
              <w:widowControl w:val="0"/>
              <w:numPr>
                <w:ilvl w:val="2"/>
                <w:numId w:val="36"/>
              </w:numPr>
              <w:tabs>
                <w:tab w:val="left" w:pos="993"/>
                <w:tab w:val="left" w:pos="1276"/>
                <w:tab w:val="left" w:pos="1361"/>
                <w:tab w:val="left" w:pos="1843"/>
                <w:tab w:val="left" w:pos="5279"/>
                <w:tab w:val="left" w:pos="9497"/>
              </w:tabs>
              <w:autoSpaceDE w:val="0"/>
              <w:autoSpaceDN w:val="0"/>
              <w:ind w:left="34" w:right="33" w:firstLine="567"/>
              <w:jc w:val="both"/>
              <w:rPr>
                <w:sz w:val="28"/>
              </w:rPr>
            </w:pPr>
            <w:r w:rsidRPr="002A28F6">
              <w:rPr>
                <w:sz w:val="28"/>
              </w:rPr>
              <w:t>при замене абонентских номеров, в связи с вводом в эксплуатацию новых автоматических телефонных станций и реконструкцией местных телефонных сетей, не менее, чем за 30 (тридцать) календарных дней до даты предполагаемого переключения, уведомить Абонента о предстоящем переключении. При массовых изменениях абонентских номеров оповестить Абонентов через средства массовой информации</w:t>
            </w:r>
            <w:r w:rsidR="0039504C" w:rsidRPr="002A28F6">
              <w:rPr>
                <w:sz w:val="28"/>
              </w:rPr>
              <w:t xml:space="preserve"> и/или на сайте Оператора </w:t>
            </w:r>
            <w:hyperlink r:id="rId9" w:history="1">
              <w:r w:rsidR="0039504C" w:rsidRPr="002A28F6">
                <w:rPr>
                  <w:rStyle w:val="af7"/>
                  <w:sz w:val="28"/>
                  <w:lang w:val="en-US"/>
                </w:rPr>
                <w:t>www</w:t>
              </w:r>
              <w:r w:rsidR="0039504C" w:rsidRPr="002A28F6">
                <w:rPr>
                  <w:rStyle w:val="af7"/>
                  <w:sz w:val="28"/>
                </w:rPr>
                <w:t>.</w:t>
              </w:r>
              <w:proofErr w:type="spellStart"/>
              <w:r w:rsidR="0039504C" w:rsidRPr="002A28F6">
                <w:rPr>
                  <w:rStyle w:val="af7"/>
                  <w:sz w:val="28"/>
                  <w:lang w:val="en-US"/>
                </w:rPr>
                <w:t>ttc</w:t>
              </w:r>
              <w:proofErr w:type="spellEnd"/>
              <w:r w:rsidR="0039504C" w:rsidRPr="002A28F6">
                <w:rPr>
                  <w:rStyle w:val="af7"/>
                  <w:sz w:val="28"/>
                </w:rPr>
                <w:t>.</w:t>
              </w:r>
              <w:proofErr w:type="spellStart"/>
              <w:r w:rsidR="0039504C" w:rsidRPr="002A28F6">
                <w:rPr>
                  <w:rStyle w:val="af7"/>
                  <w:sz w:val="28"/>
                  <w:lang w:val="en-US"/>
                </w:rPr>
                <w:t>kz</w:t>
              </w:r>
              <w:proofErr w:type="spellEnd"/>
            </w:hyperlink>
            <w:r w:rsidR="00E75840" w:rsidRPr="00E75840">
              <w:rPr>
                <w:rStyle w:val="af7"/>
                <w:sz w:val="28"/>
              </w:rPr>
              <w:t xml:space="preserve"> </w:t>
            </w:r>
            <w:r w:rsidRPr="002A28F6">
              <w:rPr>
                <w:sz w:val="28"/>
              </w:rPr>
              <w:t>не менее, чем за 30 (тридцать) календарных дней до даты переключения. Замену абонентских номеров по инициативе Оператора производить бесплатно;</w:t>
            </w:r>
          </w:p>
          <w:p w14:paraId="4AB6DD15" w14:textId="77777777" w:rsidR="00326BD6" w:rsidRPr="002A28F6" w:rsidRDefault="00326BD6" w:rsidP="00326BD6">
            <w:pPr>
              <w:pStyle w:val="a6"/>
              <w:widowControl w:val="0"/>
              <w:numPr>
                <w:ilvl w:val="2"/>
                <w:numId w:val="36"/>
              </w:numPr>
              <w:tabs>
                <w:tab w:val="left" w:pos="993"/>
                <w:tab w:val="left" w:pos="1276"/>
                <w:tab w:val="left" w:pos="1541"/>
                <w:tab w:val="left" w:pos="1701"/>
                <w:tab w:val="left" w:pos="9497"/>
              </w:tabs>
              <w:autoSpaceDE w:val="0"/>
              <w:autoSpaceDN w:val="0"/>
              <w:ind w:left="34" w:right="33" w:firstLine="567"/>
              <w:jc w:val="both"/>
              <w:rPr>
                <w:sz w:val="28"/>
              </w:rPr>
            </w:pPr>
            <w:r w:rsidRPr="002A28F6">
              <w:rPr>
                <w:sz w:val="28"/>
              </w:rPr>
              <w:t>в случае кражи абонентского Оборудования, выданного на ответственное хранение, не требовать возмещения от Абонента стоимости Оборудования при предоставлении соответствующего документа от уполномоченного правоохранительного органа.</w:t>
            </w:r>
          </w:p>
          <w:p w14:paraId="644C5714" w14:textId="77777777" w:rsidR="00326BD6" w:rsidRPr="002A28F6" w:rsidRDefault="00326BD6" w:rsidP="00326BD6">
            <w:pPr>
              <w:pStyle w:val="a6"/>
              <w:widowControl w:val="0"/>
              <w:numPr>
                <w:ilvl w:val="1"/>
                <w:numId w:val="36"/>
              </w:numPr>
              <w:tabs>
                <w:tab w:val="left" w:pos="993"/>
                <w:tab w:val="left" w:pos="1253"/>
                <w:tab w:val="left" w:pos="9497"/>
              </w:tabs>
              <w:autoSpaceDE w:val="0"/>
              <w:autoSpaceDN w:val="0"/>
              <w:spacing w:before="1"/>
              <w:ind w:left="0" w:right="851" w:firstLine="567"/>
              <w:contextualSpacing w:val="0"/>
              <w:jc w:val="both"/>
              <w:rPr>
                <w:sz w:val="28"/>
              </w:rPr>
            </w:pPr>
            <w:r w:rsidRPr="002A28F6">
              <w:rPr>
                <w:sz w:val="28"/>
              </w:rPr>
              <w:t xml:space="preserve"> Абонент обязан:</w:t>
            </w:r>
          </w:p>
          <w:p w14:paraId="5FB57C0C" w14:textId="66DBDE5B" w:rsidR="00326BD6" w:rsidRPr="002A28F6" w:rsidRDefault="00326BD6" w:rsidP="00326BD6">
            <w:pPr>
              <w:pStyle w:val="a6"/>
              <w:widowControl w:val="0"/>
              <w:numPr>
                <w:ilvl w:val="2"/>
                <w:numId w:val="37"/>
              </w:numPr>
              <w:tabs>
                <w:tab w:val="left" w:pos="34"/>
                <w:tab w:val="left" w:pos="993"/>
                <w:tab w:val="left" w:pos="1701"/>
                <w:tab w:val="left" w:pos="9497"/>
              </w:tabs>
              <w:autoSpaceDE w:val="0"/>
              <w:autoSpaceDN w:val="0"/>
              <w:ind w:left="34" w:right="33" w:firstLine="534"/>
              <w:jc w:val="both"/>
              <w:rPr>
                <w:sz w:val="28"/>
              </w:rPr>
            </w:pPr>
            <w:r w:rsidRPr="002A28F6">
              <w:rPr>
                <w:sz w:val="28"/>
              </w:rPr>
              <w:t xml:space="preserve">своевременно и в полном объеме производить </w:t>
            </w:r>
            <w:r w:rsidR="00FC034E" w:rsidRPr="002A28F6">
              <w:rPr>
                <w:sz w:val="28"/>
              </w:rPr>
              <w:t>оплату Услуг</w:t>
            </w:r>
            <w:r w:rsidRPr="002A28F6">
              <w:rPr>
                <w:sz w:val="28"/>
              </w:rPr>
              <w:t xml:space="preserve"> </w:t>
            </w:r>
            <w:r w:rsidRPr="002A28F6">
              <w:rPr>
                <w:sz w:val="28"/>
              </w:rPr>
              <w:lastRenderedPageBreak/>
              <w:t>Оператора, а также иных начислений, платежей, пени и долга предыдущих периодов (в том числе плату, начисленную за период отсутствия Услуг по вине Абонента в связи с их неоплатой);</w:t>
            </w:r>
          </w:p>
          <w:p w14:paraId="5064B3C5" w14:textId="77777777" w:rsidR="00326BD6" w:rsidRPr="002A28F6" w:rsidRDefault="00326BD6" w:rsidP="00326BD6">
            <w:pPr>
              <w:pStyle w:val="a6"/>
              <w:widowControl w:val="0"/>
              <w:numPr>
                <w:ilvl w:val="2"/>
                <w:numId w:val="37"/>
              </w:numPr>
              <w:tabs>
                <w:tab w:val="left" w:pos="993"/>
                <w:tab w:val="left" w:pos="1111"/>
                <w:tab w:val="left" w:pos="1701"/>
                <w:tab w:val="left" w:pos="5279"/>
                <w:tab w:val="left" w:pos="5312"/>
                <w:tab w:val="left" w:pos="9497"/>
              </w:tabs>
              <w:autoSpaceDE w:val="0"/>
              <w:autoSpaceDN w:val="0"/>
              <w:ind w:left="34" w:right="33" w:firstLine="567"/>
              <w:jc w:val="both"/>
              <w:rPr>
                <w:sz w:val="28"/>
              </w:rPr>
            </w:pPr>
            <w:r w:rsidRPr="002A28F6">
              <w:rPr>
                <w:sz w:val="28"/>
              </w:rPr>
              <w:t>выполнять установленные технические требования при пользовании Услугами, не совершать действия, приводящие к нарушению работы и порче оборудования и линий связи Оператора, не подключать к местной сети телекоммуникаций неисправные, не имеющие сертификата соответствия абонентские терминалы и Оборудование (телефонные аппараты, факсы, модемы, SIP-терминалы, VOIP-шлюзы, программные телефоны и т.д.);</w:t>
            </w:r>
          </w:p>
          <w:p w14:paraId="42517D7C" w14:textId="77777777" w:rsidR="00326BD6" w:rsidRPr="002A28F6" w:rsidRDefault="00326BD6" w:rsidP="00326BD6">
            <w:pPr>
              <w:pStyle w:val="a6"/>
              <w:widowControl w:val="0"/>
              <w:numPr>
                <w:ilvl w:val="2"/>
                <w:numId w:val="37"/>
              </w:numPr>
              <w:tabs>
                <w:tab w:val="left" w:pos="993"/>
                <w:tab w:val="left" w:pos="1060"/>
                <w:tab w:val="left" w:pos="1276"/>
                <w:tab w:val="left" w:pos="1701"/>
                <w:tab w:val="left" w:pos="9497"/>
              </w:tabs>
              <w:autoSpaceDE w:val="0"/>
              <w:autoSpaceDN w:val="0"/>
              <w:ind w:left="0" w:firstLine="567"/>
              <w:contextualSpacing w:val="0"/>
              <w:jc w:val="both"/>
              <w:rPr>
                <w:sz w:val="28"/>
              </w:rPr>
            </w:pPr>
            <w:r w:rsidRPr="002A28F6">
              <w:rPr>
                <w:sz w:val="28"/>
              </w:rPr>
              <w:t>немедленно сообщать Оператору о неисправностях, возникших при пользовании Услугами, по требованию Оператора информировать о типе терминала, используемого для получения Услуг;</w:t>
            </w:r>
          </w:p>
          <w:p w14:paraId="4B47CD9F" w14:textId="77777777" w:rsidR="00326BD6" w:rsidRPr="002A28F6" w:rsidRDefault="00326BD6" w:rsidP="00326BD6">
            <w:pPr>
              <w:pStyle w:val="a6"/>
              <w:widowControl w:val="0"/>
              <w:numPr>
                <w:ilvl w:val="2"/>
                <w:numId w:val="37"/>
              </w:numPr>
              <w:tabs>
                <w:tab w:val="left" w:pos="993"/>
                <w:tab w:val="left" w:pos="1276"/>
                <w:tab w:val="left" w:pos="1701"/>
                <w:tab w:val="left" w:pos="9497"/>
              </w:tabs>
              <w:autoSpaceDE w:val="0"/>
              <w:autoSpaceDN w:val="0"/>
              <w:spacing w:before="1"/>
              <w:ind w:left="0" w:firstLine="567"/>
              <w:contextualSpacing w:val="0"/>
              <w:jc w:val="both"/>
              <w:rPr>
                <w:sz w:val="28"/>
              </w:rPr>
            </w:pPr>
            <w:r w:rsidRPr="002A28F6">
              <w:rPr>
                <w:sz w:val="28"/>
              </w:rPr>
              <w:t xml:space="preserve">    обеспечивать доступ представителям Оператора в помещения и на территории, где расположены терминалы и средства связи, для их осмотра, ремонта, модернизации и технического обслуживания;</w:t>
            </w:r>
          </w:p>
          <w:p w14:paraId="1CA822DB" w14:textId="77777777" w:rsidR="00326BD6" w:rsidRPr="002A28F6" w:rsidRDefault="00326BD6" w:rsidP="00326BD6">
            <w:pPr>
              <w:pStyle w:val="a6"/>
              <w:widowControl w:val="0"/>
              <w:numPr>
                <w:ilvl w:val="2"/>
                <w:numId w:val="37"/>
              </w:numPr>
              <w:tabs>
                <w:tab w:val="left" w:pos="993"/>
                <w:tab w:val="left" w:pos="1058"/>
                <w:tab w:val="left" w:pos="1276"/>
                <w:tab w:val="left" w:pos="1701"/>
                <w:tab w:val="left" w:pos="5312"/>
                <w:tab w:val="left" w:pos="9497"/>
              </w:tabs>
              <w:autoSpaceDE w:val="0"/>
              <w:autoSpaceDN w:val="0"/>
              <w:ind w:left="0" w:right="33" w:firstLine="567"/>
              <w:contextualSpacing w:val="0"/>
              <w:jc w:val="both"/>
              <w:rPr>
                <w:sz w:val="28"/>
              </w:rPr>
            </w:pPr>
            <w:r w:rsidRPr="002A28F6">
              <w:rPr>
                <w:sz w:val="28"/>
              </w:rPr>
              <w:t>сообщать Оператору в месячный срок о своем выбытии, о продаже телефонизированных жилых помещений, об изменении фамилии, имени, отчества, об изменении адреса путем подачи заявления Оператору в соответствующие офисы филиалов;</w:t>
            </w:r>
          </w:p>
          <w:p w14:paraId="794DFA15" w14:textId="77777777" w:rsidR="00326BD6" w:rsidRPr="002A28F6" w:rsidRDefault="00326BD6" w:rsidP="00326BD6">
            <w:pPr>
              <w:pStyle w:val="a6"/>
              <w:widowControl w:val="0"/>
              <w:numPr>
                <w:ilvl w:val="2"/>
                <w:numId w:val="37"/>
              </w:numPr>
              <w:tabs>
                <w:tab w:val="left" w:pos="1008"/>
                <w:tab w:val="left" w:pos="1276"/>
                <w:tab w:val="left" w:pos="1701"/>
                <w:tab w:val="left" w:pos="9497"/>
              </w:tabs>
              <w:autoSpaceDE w:val="0"/>
              <w:autoSpaceDN w:val="0"/>
              <w:ind w:left="0" w:firstLine="567"/>
              <w:contextualSpacing w:val="0"/>
              <w:jc w:val="both"/>
              <w:rPr>
                <w:sz w:val="28"/>
              </w:rPr>
            </w:pPr>
            <w:r w:rsidRPr="002A28F6">
              <w:rPr>
                <w:sz w:val="28"/>
              </w:rPr>
              <w:t>содержать абонентскую линию, терминал и абонентское Оборудование в своем помещении в исправном состоянии;</w:t>
            </w:r>
          </w:p>
          <w:p w14:paraId="3F7FDF41" w14:textId="73885D93" w:rsidR="00326BD6" w:rsidRPr="002A28F6" w:rsidRDefault="00326BD6" w:rsidP="00455A03">
            <w:pPr>
              <w:pStyle w:val="a6"/>
              <w:widowControl w:val="0"/>
              <w:numPr>
                <w:ilvl w:val="2"/>
                <w:numId w:val="37"/>
              </w:numPr>
              <w:tabs>
                <w:tab w:val="left" w:pos="1000"/>
                <w:tab w:val="left" w:pos="1276"/>
                <w:tab w:val="left" w:pos="1701"/>
                <w:tab w:val="left" w:pos="2586"/>
                <w:tab w:val="left" w:pos="2727"/>
                <w:tab w:val="left" w:pos="3486"/>
                <w:tab w:val="left" w:pos="4191"/>
                <w:tab w:val="left" w:pos="5312"/>
                <w:tab w:val="left" w:pos="9497"/>
              </w:tabs>
              <w:autoSpaceDE w:val="0"/>
              <w:autoSpaceDN w:val="0"/>
              <w:ind w:left="0" w:firstLine="567"/>
              <w:contextualSpacing w:val="0"/>
              <w:jc w:val="both"/>
              <w:rPr>
                <w:sz w:val="28"/>
              </w:rPr>
            </w:pPr>
            <w:r w:rsidRPr="002A28F6">
              <w:rPr>
                <w:sz w:val="28"/>
              </w:rPr>
              <w:t>не</w:t>
            </w:r>
            <w:r w:rsidR="00E75840" w:rsidRPr="00E75840">
              <w:rPr>
                <w:sz w:val="28"/>
              </w:rPr>
              <w:t xml:space="preserve"> </w:t>
            </w:r>
            <w:r w:rsidRPr="002A28F6">
              <w:rPr>
                <w:sz w:val="28"/>
              </w:rPr>
              <w:t>разглашать</w:t>
            </w:r>
            <w:r w:rsidR="00E75840" w:rsidRPr="00E75840">
              <w:rPr>
                <w:sz w:val="28"/>
              </w:rPr>
              <w:t xml:space="preserve"> </w:t>
            </w:r>
            <w:proofErr w:type="spellStart"/>
            <w:r w:rsidRPr="002A28F6">
              <w:rPr>
                <w:sz w:val="28"/>
              </w:rPr>
              <w:t>авторизационные</w:t>
            </w:r>
            <w:proofErr w:type="spellEnd"/>
            <w:r w:rsidRPr="002A28F6">
              <w:rPr>
                <w:sz w:val="28"/>
              </w:rPr>
              <w:t xml:space="preserve">, </w:t>
            </w:r>
            <w:proofErr w:type="spellStart"/>
            <w:r w:rsidRPr="002A28F6">
              <w:rPr>
                <w:sz w:val="28"/>
              </w:rPr>
              <w:t>аутентификационные</w:t>
            </w:r>
            <w:proofErr w:type="spellEnd"/>
            <w:r w:rsidRPr="002A28F6">
              <w:rPr>
                <w:sz w:val="28"/>
              </w:rPr>
              <w:t xml:space="preserve"> данные и код идентификации Абонента третьим лицам, принять надлежащие </w:t>
            </w:r>
            <w:r w:rsidRPr="002A28F6">
              <w:rPr>
                <w:sz w:val="28"/>
              </w:rPr>
              <w:lastRenderedPageBreak/>
              <w:t>меры по настройке своих ресурсов, препятствующие недобросовестному использованию этих ресурсов третьими лицами, в целях недопущения несанкционированного использования указанных данных третьими лицами осуществлять регулярное изменение пароля для доступа в Интернет и пароля для доступа в личный кабинет.</w:t>
            </w:r>
          </w:p>
          <w:p w14:paraId="27A4A28C" w14:textId="1BEE33AF" w:rsidR="00326BD6" w:rsidRPr="00E75840" w:rsidRDefault="00326BD6" w:rsidP="00E75840">
            <w:pPr>
              <w:widowControl w:val="0"/>
              <w:tabs>
                <w:tab w:val="left" w:pos="1000"/>
                <w:tab w:val="left" w:pos="1276"/>
                <w:tab w:val="left" w:pos="1701"/>
                <w:tab w:val="left" w:pos="2586"/>
                <w:tab w:val="left" w:pos="3996"/>
                <w:tab w:val="left" w:pos="4191"/>
                <w:tab w:val="left" w:pos="5312"/>
                <w:tab w:val="left" w:pos="9497"/>
              </w:tabs>
              <w:autoSpaceDE w:val="0"/>
              <w:autoSpaceDN w:val="0"/>
              <w:jc w:val="both"/>
              <w:rPr>
                <w:sz w:val="28"/>
              </w:rPr>
            </w:pPr>
            <w:r w:rsidRPr="00E75840">
              <w:rPr>
                <w:sz w:val="28"/>
              </w:rPr>
              <w:t>При обнаружении</w:t>
            </w:r>
            <w:r w:rsidR="00FC034E">
              <w:rPr>
                <w:sz w:val="28"/>
              </w:rPr>
              <w:t xml:space="preserve"> </w:t>
            </w:r>
            <w:r w:rsidRPr="00E75840">
              <w:rPr>
                <w:sz w:val="28"/>
              </w:rPr>
              <w:t>фактов несанкционированного использования данных незамедлительно сообщать об этом по контактным телефонам Оператора, указанным на сайте</w:t>
            </w:r>
            <w:hyperlink w:history="1">
              <w:r w:rsidR="00455A03" w:rsidRPr="00E75840">
                <w:rPr>
                  <w:rStyle w:val="af7"/>
                  <w:sz w:val="28"/>
                </w:rPr>
                <w:t xml:space="preserve"> www.ttc.kz</w:t>
              </w:r>
            </w:hyperlink>
            <w:r w:rsidRPr="00E75840">
              <w:rPr>
                <w:sz w:val="28"/>
              </w:rPr>
              <w:t>;</w:t>
            </w:r>
          </w:p>
          <w:p w14:paraId="71FC97D8" w14:textId="77777777" w:rsidR="00326BD6" w:rsidRPr="002A28F6" w:rsidRDefault="00326BD6" w:rsidP="00326BD6">
            <w:pPr>
              <w:pStyle w:val="a6"/>
              <w:widowControl w:val="0"/>
              <w:numPr>
                <w:ilvl w:val="2"/>
                <w:numId w:val="37"/>
              </w:numPr>
              <w:tabs>
                <w:tab w:val="left" w:pos="993"/>
                <w:tab w:val="left" w:pos="1134"/>
                <w:tab w:val="left" w:pos="1276"/>
                <w:tab w:val="left" w:pos="1560"/>
                <w:tab w:val="left" w:pos="9497"/>
              </w:tabs>
              <w:autoSpaceDE w:val="0"/>
              <w:autoSpaceDN w:val="0"/>
              <w:ind w:left="0" w:firstLine="567"/>
              <w:contextualSpacing w:val="0"/>
              <w:jc w:val="both"/>
              <w:rPr>
                <w:sz w:val="28"/>
              </w:rPr>
            </w:pPr>
            <w:r w:rsidRPr="002A28F6">
              <w:rPr>
                <w:sz w:val="28"/>
              </w:rPr>
              <w:t>не передавать свои права и обязанности по Договору другим лицам без письменного согласия Оператора, не продавать Услуги третьим лицам, не осуществлять несанкционированную генерацию голосового (включая трафика IP-телефонии) трафика, при которых наносится материальный ущерб Оператору, не допускать использования Услуг в целях преднамеренного причинения беспокойства другим абонентам, для распространения материалов, оскорбляющих человеческое достоинство, пропагандирующих насилие или экстремизм, разжигающих расовую, национальную или религиозную вражду, преследующих хулиганские или мошеннические цели;</w:t>
            </w:r>
          </w:p>
          <w:p w14:paraId="025A2226" w14:textId="77777777" w:rsidR="00326BD6" w:rsidRPr="002A28F6" w:rsidRDefault="00326BD6" w:rsidP="00326BD6">
            <w:pPr>
              <w:pStyle w:val="a6"/>
              <w:widowControl w:val="0"/>
              <w:numPr>
                <w:ilvl w:val="2"/>
                <w:numId w:val="37"/>
              </w:numPr>
              <w:tabs>
                <w:tab w:val="left" w:pos="993"/>
                <w:tab w:val="left" w:pos="1150"/>
                <w:tab w:val="left" w:pos="1276"/>
                <w:tab w:val="left" w:pos="1560"/>
                <w:tab w:val="left" w:pos="5312"/>
                <w:tab w:val="left" w:pos="9497"/>
              </w:tabs>
              <w:autoSpaceDE w:val="0"/>
              <w:autoSpaceDN w:val="0"/>
              <w:spacing w:before="1"/>
              <w:ind w:left="0" w:right="33" w:firstLine="567"/>
              <w:contextualSpacing w:val="0"/>
              <w:jc w:val="both"/>
              <w:rPr>
                <w:sz w:val="28"/>
              </w:rPr>
            </w:pPr>
            <w:r w:rsidRPr="002A28F6">
              <w:rPr>
                <w:sz w:val="28"/>
              </w:rPr>
              <w:t xml:space="preserve">  компенсировать убытки Оператора в полном объеме в случае использования Услуги в целях несанкционированной генерации голосового (включая трафика IP-телефонии) трафика;</w:t>
            </w:r>
          </w:p>
          <w:p w14:paraId="56DCB5D7" w14:textId="77777777" w:rsidR="00326BD6" w:rsidRPr="002A28F6" w:rsidRDefault="00326BD6" w:rsidP="00326BD6">
            <w:pPr>
              <w:pStyle w:val="a6"/>
              <w:widowControl w:val="0"/>
              <w:numPr>
                <w:ilvl w:val="2"/>
                <w:numId w:val="37"/>
              </w:numPr>
              <w:tabs>
                <w:tab w:val="left" w:pos="993"/>
                <w:tab w:val="left" w:pos="1181"/>
                <w:tab w:val="left" w:pos="1276"/>
                <w:tab w:val="left" w:pos="1701"/>
                <w:tab w:val="left" w:pos="9497"/>
              </w:tabs>
              <w:autoSpaceDE w:val="0"/>
              <w:autoSpaceDN w:val="0"/>
              <w:ind w:left="0" w:right="33" w:firstLine="567"/>
              <w:contextualSpacing w:val="0"/>
              <w:jc w:val="both"/>
              <w:rPr>
                <w:sz w:val="28"/>
              </w:rPr>
            </w:pPr>
            <w:r w:rsidRPr="002A28F6">
              <w:rPr>
                <w:sz w:val="28"/>
              </w:rPr>
              <w:t>в случае, если Абонентское Оборудование было передано Абоненту во временное пользование и владение</w:t>
            </w:r>
            <w:r w:rsidR="00CC1FDC" w:rsidRPr="002A28F6">
              <w:rPr>
                <w:sz w:val="28"/>
              </w:rPr>
              <w:t xml:space="preserve"> (Приложение №3)</w:t>
            </w:r>
            <w:r w:rsidRPr="002A28F6">
              <w:rPr>
                <w:sz w:val="28"/>
              </w:rPr>
              <w:t xml:space="preserve">, при расторжении действия Договора вернуть Оператору </w:t>
            </w:r>
            <w:r w:rsidRPr="002A28F6">
              <w:rPr>
                <w:sz w:val="28"/>
              </w:rPr>
              <w:lastRenderedPageBreak/>
              <w:t>Абонентское Оборудование в исправном состоянии и надлежащем виде в день подачи заявления об отказе от Услуг либо в день планируемого отключения Услуг – в противном случае возместить Оператору его стоимость, указанную в акте приема-передачи оборудования;</w:t>
            </w:r>
          </w:p>
          <w:p w14:paraId="6C38CF20" w14:textId="77777777" w:rsidR="00326BD6" w:rsidRPr="002A28F6" w:rsidRDefault="00326BD6" w:rsidP="00326BD6">
            <w:pPr>
              <w:pStyle w:val="a6"/>
              <w:widowControl w:val="0"/>
              <w:numPr>
                <w:ilvl w:val="2"/>
                <w:numId w:val="37"/>
              </w:numPr>
              <w:tabs>
                <w:tab w:val="left" w:pos="993"/>
                <w:tab w:val="left" w:pos="1250"/>
                <w:tab w:val="left" w:pos="1276"/>
                <w:tab w:val="left" w:pos="1560"/>
                <w:tab w:val="left" w:pos="1701"/>
                <w:tab w:val="left" w:pos="9497"/>
              </w:tabs>
              <w:autoSpaceDE w:val="0"/>
              <w:autoSpaceDN w:val="0"/>
              <w:ind w:left="0" w:firstLine="567"/>
              <w:contextualSpacing w:val="0"/>
              <w:jc w:val="both"/>
              <w:rPr>
                <w:sz w:val="28"/>
              </w:rPr>
            </w:pPr>
            <w:r w:rsidRPr="002A28F6">
              <w:rPr>
                <w:sz w:val="28"/>
              </w:rPr>
              <w:t xml:space="preserve">не осуществлять самостоятельно перенос Услуг и абонентского Оборудования с адреса, указанного в Заявлении; </w:t>
            </w:r>
          </w:p>
          <w:p w14:paraId="5A6EDD2F" w14:textId="77777777" w:rsidR="00326BD6" w:rsidRPr="002A28F6" w:rsidRDefault="00326BD6" w:rsidP="00326BD6">
            <w:pPr>
              <w:pStyle w:val="a6"/>
              <w:widowControl w:val="0"/>
              <w:numPr>
                <w:ilvl w:val="2"/>
                <w:numId w:val="37"/>
              </w:numPr>
              <w:tabs>
                <w:tab w:val="left" w:pos="993"/>
                <w:tab w:val="left" w:pos="1149"/>
                <w:tab w:val="left" w:pos="1276"/>
                <w:tab w:val="left" w:pos="1560"/>
                <w:tab w:val="left" w:pos="1843"/>
                <w:tab w:val="left" w:pos="9497"/>
              </w:tabs>
              <w:autoSpaceDE w:val="0"/>
              <w:autoSpaceDN w:val="0"/>
              <w:spacing w:before="1" w:line="322" w:lineRule="exact"/>
              <w:ind w:left="0" w:firstLine="567"/>
              <w:contextualSpacing w:val="0"/>
              <w:jc w:val="both"/>
              <w:rPr>
                <w:sz w:val="28"/>
              </w:rPr>
            </w:pPr>
            <w:r w:rsidRPr="002A28F6">
              <w:rPr>
                <w:sz w:val="28"/>
              </w:rPr>
              <w:t>использовать SIP-аккаунт только по адресу, указанному в Заявлении;</w:t>
            </w:r>
          </w:p>
          <w:p w14:paraId="6A2836E7" w14:textId="77777777" w:rsidR="00326BD6" w:rsidRPr="002A28F6" w:rsidRDefault="00326BD6" w:rsidP="00326BD6">
            <w:pPr>
              <w:pStyle w:val="a6"/>
              <w:widowControl w:val="0"/>
              <w:numPr>
                <w:ilvl w:val="2"/>
                <w:numId w:val="37"/>
              </w:numPr>
              <w:tabs>
                <w:tab w:val="left" w:pos="993"/>
                <w:tab w:val="left" w:pos="1248"/>
                <w:tab w:val="left" w:pos="1276"/>
                <w:tab w:val="left" w:pos="1560"/>
                <w:tab w:val="left" w:pos="1701"/>
                <w:tab w:val="left" w:pos="5279"/>
                <w:tab w:val="left" w:pos="9497"/>
              </w:tabs>
              <w:autoSpaceDE w:val="0"/>
              <w:autoSpaceDN w:val="0"/>
              <w:ind w:left="0" w:right="33" w:firstLine="567"/>
              <w:contextualSpacing w:val="0"/>
              <w:jc w:val="both"/>
              <w:rPr>
                <w:sz w:val="28"/>
              </w:rPr>
            </w:pPr>
            <w:r w:rsidRPr="002A28F6">
              <w:rPr>
                <w:sz w:val="28"/>
              </w:rPr>
              <w:t>не отправлять по сети Оператора информацию, запрещенную к распространению в соответствии с законодательством Республики Казахстан, а также требованиями международного законодательства;</w:t>
            </w:r>
          </w:p>
          <w:p w14:paraId="23CF2C2A" w14:textId="397FD9C9" w:rsidR="00326BD6" w:rsidRPr="002A28F6" w:rsidRDefault="00326BD6" w:rsidP="00326BD6">
            <w:pPr>
              <w:pStyle w:val="a6"/>
              <w:widowControl w:val="0"/>
              <w:numPr>
                <w:ilvl w:val="2"/>
                <w:numId w:val="37"/>
              </w:numPr>
              <w:tabs>
                <w:tab w:val="left" w:pos="993"/>
                <w:tab w:val="left" w:pos="1276"/>
                <w:tab w:val="left" w:pos="1303"/>
                <w:tab w:val="left" w:pos="1560"/>
                <w:tab w:val="left" w:pos="1843"/>
                <w:tab w:val="left" w:pos="5312"/>
                <w:tab w:val="left" w:pos="9497"/>
              </w:tabs>
              <w:autoSpaceDE w:val="0"/>
              <w:autoSpaceDN w:val="0"/>
              <w:ind w:left="0" w:firstLine="567"/>
              <w:contextualSpacing w:val="0"/>
              <w:jc w:val="both"/>
              <w:rPr>
                <w:sz w:val="28"/>
              </w:rPr>
            </w:pPr>
            <w:r w:rsidRPr="002A28F6">
              <w:rPr>
                <w:sz w:val="28"/>
              </w:rPr>
              <w:t>регулярно проверять наличие уведомлений на сайте Оператора</w:t>
            </w:r>
            <w:r w:rsidR="006F6A44">
              <w:rPr>
                <w:sz w:val="28"/>
              </w:rPr>
              <w:t xml:space="preserve"> </w:t>
            </w:r>
            <w:hyperlink w:history="1">
              <w:r w:rsidR="00455A03" w:rsidRPr="002A28F6">
                <w:rPr>
                  <w:rStyle w:val="af7"/>
                  <w:sz w:val="28"/>
                </w:rPr>
                <w:t>www.ttc.kz</w:t>
              </w:r>
            </w:hyperlink>
            <w:r w:rsidR="006F6A44" w:rsidRPr="006F6A44">
              <w:rPr>
                <w:rStyle w:val="af7"/>
                <w:sz w:val="28"/>
                <w:u w:val="none"/>
              </w:rPr>
              <w:t xml:space="preserve"> </w:t>
            </w:r>
            <w:r w:rsidRPr="002A28F6">
              <w:rPr>
                <w:sz w:val="28"/>
              </w:rPr>
              <w:t>об изменении условий Договора, об изменении тарифов, авариях на сети и сроках их устранения и т.д.;</w:t>
            </w:r>
          </w:p>
          <w:p w14:paraId="5DDDFE7A" w14:textId="77777777" w:rsidR="00326BD6" w:rsidRPr="002A28F6" w:rsidRDefault="00326BD6" w:rsidP="00326BD6">
            <w:pPr>
              <w:pStyle w:val="a6"/>
              <w:widowControl w:val="0"/>
              <w:numPr>
                <w:ilvl w:val="2"/>
                <w:numId w:val="37"/>
              </w:numPr>
              <w:tabs>
                <w:tab w:val="left" w:pos="993"/>
                <w:tab w:val="left" w:pos="1276"/>
                <w:tab w:val="left" w:pos="1303"/>
                <w:tab w:val="left" w:pos="1560"/>
                <w:tab w:val="left" w:pos="1701"/>
                <w:tab w:val="left" w:pos="5312"/>
                <w:tab w:val="left" w:pos="9497"/>
              </w:tabs>
              <w:autoSpaceDE w:val="0"/>
              <w:autoSpaceDN w:val="0"/>
              <w:ind w:left="0" w:right="33" w:firstLine="567"/>
              <w:contextualSpacing w:val="0"/>
              <w:jc w:val="both"/>
              <w:rPr>
                <w:sz w:val="28"/>
              </w:rPr>
            </w:pPr>
            <w:r w:rsidRPr="002A28F6">
              <w:rPr>
                <w:sz w:val="28"/>
              </w:rPr>
              <w:t>в случае отказа от Услуг уведомить об этом Оператора, в письменной форме, оплатив ему задолженность за оказанные услуги по лицевому счету до даты расторжения Договора;</w:t>
            </w:r>
          </w:p>
          <w:p w14:paraId="28788981" w14:textId="0F29120B" w:rsidR="00326BD6" w:rsidRPr="002A28F6" w:rsidRDefault="00326BD6" w:rsidP="00445567">
            <w:pPr>
              <w:pStyle w:val="a9"/>
              <w:numPr>
                <w:ilvl w:val="2"/>
                <w:numId w:val="37"/>
              </w:numPr>
              <w:tabs>
                <w:tab w:val="left" w:pos="902"/>
              </w:tabs>
              <w:ind w:left="0" w:firstLine="601"/>
              <w:rPr>
                <w:sz w:val="28"/>
                <w:szCs w:val="24"/>
                <w:lang w:eastAsia="ru-RU"/>
              </w:rPr>
            </w:pPr>
            <w:r w:rsidRPr="002A28F6">
              <w:rPr>
                <w:sz w:val="28"/>
                <w:szCs w:val="24"/>
                <w:lang w:eastAsia="ru-RU"/>
              </w:rPr>
              <w:t xml:space="preserve">не осуществлять действий по изменению настроек оборудования или </w:t>
            </w:r>
            <w:r w:rsidR="00185EA9" w:rsidRPr="002A28F6">
              <w:rPr>
                <w:sz w:val="28"/>
                <w:szCs w:val="24"/>
                <w:lang w:eastAsia="ru-RU"/>
              </w:rPr>
              <w:t>программного обеспечения Оператора,</w:t>
            </w:r>
            <w:r w:rsidRPr="002A28F6">
              <w:rPr>
                <w:sz w:val="28"/>
                <w:szCs w:val="24"/>
                <w:lang w:eastAsia="ru-RU"/>
              </w:rPr>
              <w:t xml:space="preserve"> или иных действий, которые могут повлечь за</w:t>
            </w:r>
          </w:p>
          <w:p w14:paraId="333FE504" w14:textId="77777777" w:rsidR="00326BD6" w:rsidRPr="002A28F6" w:rsidRDefault="00326BD6" w:rsidP="00326BD6">
            <w:pPr>
              <w:widowControl w:val="0"/>
              <w:tabs>
                <w:tab w:val="left" w:pos="993"/>
                <w:tab w:val="left" w:pos="1276"/>
                <w:tab w:val="left" w:pos="1303"/>
                <w:tab w:val="left" w:pos="1701"/>
                <w:tab w:val="left" w:pos="9497"/>
              </w:tabs>
              <w:autoSpaceDE w:val="0"/>
              <w:autoSpaceDN w:val="0"/>
              <w:ind w:right="851"/>
              <w:jc w:val="both"/>
              <w:rPr>
                <w:sz w:val="28"/>
              </w:rPr>
            </w:pPr>
            <w:r w:rsidRPr="002A28F6">
              <w:rPr>
                <w:sz w:val="28"/>
              </w:rPr>
              <w:t>собой сбои в их работе;</w:t>
            </w:r>
          </w:p>
          <w:p w14:paraId="3541AB69" w14:textId="77777777" w:rsidR="00326BD6" w:rsidRPr="002A28F6" w:rsidRDefault="00326BD6" w:rsidP="00326BD6">
            <w:pPr>
              <w:pStyle w:val="a6"/>
              <w:widowControl w:val="0"/>
              <w:numPr>
                <w:ilvl w:val="2"/>
                <w:numId w:val="38"/>
              </w:numPr>
              <w:tabs>
                <w:tab w:val="left" w:pos="993"/>
                <w:tab w:val="left" w:pos="1701"/>
                <w:tab w:val="left" w:pos="9497"/>
              </w:tabs>
              <w:autoSpaceDE w:val="0"/>
              <w:autoSpaceDN w:val="0"/>
              <w:ind w:left="0" w:firstLine="568"/>
              <w:jc w:val="both"/>
              <w:rPr>
                <w:sz w:val="28"/>
              </w:rPr>
            </w:pPr>
            <w:r w:rsidRPr="002A28F6">
              <w:rPr>
                <w:sz w:val="28"/>
              </w:rPr>
              <w:t xml:space="preserve">без разрешения Оператора или его уполномоченного представителя не посылать, не публиковать, не передавать, не воспроизводить и не распространять посредством Услуг программное обеспечение или другие материалы, полностью или частично </w:t>
            </w:r>
            <w:r w:rsidRPr="002A28F6">
              <w:rPr>
                <w:sz w:val="28"/>
              </w:rPr>
              <w:lastRenderedPageBreak/>
              <w:t>защищенные авторскими или другими правами;</w:t>
            </w:r>
          </w:p>
          <w:p w14:paraId="3359B6A2" w14:textId="77777777" w:rsidR="00326BD6" w:rsidRPr="002A28F6" w:rsidRDefault="00326BD6" w:rsidP="00326BD6">
            <w:pPr>
              <w:pStyle w:val="a6"/>
              <w:widowControl w:val="0"/>
              <w:numPr>
                <w:ilvl w:val="2"/>
                <w:numId w:val="38"/>
              </w:numPr>
              <w:tabs>
                <w:tab w:val="left" w:pos="993"/>
                <w:tab w:val="left" w:pos="1701"/>
                <w:tab w:val="left" w:pos="9497"/>
              </w:tabs>
              <w:autoSpaceDE w:val="0"/>
              <w:autoSpaceDN w:val="0"/>
              <w:ind w:left="34" w:firstLine="567"/>
              <w:jc w:val="both"/>
              <w:rPr>
                <w:sz w:val="28"/>
              </w:rPr>
            </w:pPr>
            <w:r w:rsidRPr="002A28F6">
              <w:rPr>
                <w:sz w:val="28"/>
              </w:rPr>
              <w:t>не фальсифицировать 32-разрядный номер, который уникально идентифицирует узел (компьютер или устройство, например, принтер или маршрутизатор) в сети TCP/IP (далее – IP-адрес), и адреса, используемые в других сетевых протоколах, а также прочую служебную информацию при передаче данных в сеть Оператора;</w:t>
            </w:r>
          </w:p>
          <w:p w14:paraId="13C03660" w14:textId="77777777" w:rsidR="00326BD6" w:rsidRPr="002A28F6" w:rsidRDefault="00326BD6" w:rsidP="00326BD6">
            <w:pPr>
              <w:pStyle w:val="a6"/>
              <w:widowControl w:val="0"/>
              <w:numPr>
                <w:ilvl w:val="2"/>
                <w:numId w:val="38"/>
              </w:numPr>
              <w:tabs>
                <w:tab w:val="left" w:pos="993"/>
                <w:tab w:val="left" w:pos="1276"/>
                <w:tab w:val="left" w:pos="1303"/>
                <w:tab w:val="left" w:pos="1701"/>
                <w:tab w:val="left" w:pos="1843"/>
                <w:tab w:val="left" w:pos="9497"/>
              </w:tabs>
              <w:autoSpaceDE w:val="0"/>
              <w:autoSpaceDN w:val="0"/>
              <w:ind w:left="0" w:right="33" w:firstLine="567"/>
              <w:contextualSpacing w:val="0"/>
              <w:jc w:val="both"/>
              <w:rPr>
                <w:sz w:val="28"/>
              </w:rPr>
            </w:pPr>
            <w:r w:rsidRPr="002A28F6">
              <w:rPr>
                <w:sz w:val="28"/>
              </w:rPr>
              <w:t xml:space="preserve">не допускать фактов несанкционированного доступа к ресурсам сети Оператора, проведения или участия в сетевых атаках и сетевом взломе, в том числе действий, направленных на: </w:t>
            </w:r>
          </w:p>
          <w:p w14:paraId="4FF2CC54" w14:textId="53EFFF54" w:rsidR="00326BD6" w:rsidRPr="002A28F6" w:rsidRDefault="00326BD6" w:rsidP="00445567">
            <w:pPr>
              <w:pStyle w:val="a6"/>
              <w:tabs>
                <w:tab w:val="left" w:pos="34"/>
                <w:tab w:val="left" w:pos="1026"/>
                <w:tab w:val="left" w:pos="1276"/>
                <w:tab w:val="left" w:pos="1701"/>
                <w:tab w:val="left" w:pos="9497"/>
              </w:tabs>
              <w:ind w:left="34" w:right="33" w:firstLine="567"/>
              <w:jc w:val="both"/>
              <w:rPr>
                <w:sz w:val="28"/>
              </w:rPr>
            </w:pPr>
            <w:r w:rsidRPr="002A28F6">
              <w:rPr>
                <w:sz w:val="28"/>
              </w:rPr>
              <w:t>а) нарушение нормального функционирования элементов   сети Оператора (компьютеров, другого оборудования    или    программного обеспечения), не   принадлежащих Абоненту;</w:t>
            </w:r>
          </w:p>
          <w:p w14:paraId="309588FC" w14:textId="77777777" w:rsidR="00326BD6" w:rsidRPr="002A28F6" w:rsidRDefault="00326BD6" w:rsidP="00326BD6">
            <w:pPr>
              <w:pStyle w:val="a9"/>
              <w:tabs>
                <w:tab w:val="left" w:pos="993"/>
                <w:tab w:val="left" w:pos="1276"/>
                <w:tab w:val="left" w:pos="9497"/>
              </w:tabs>
              <w:ind w:firstLine="567"/>
              <w:rPr>
                <w:sz w:val="28"/>
                <w:szCs w:val="24"/>
                <w:lang w:eastAsia="ru-RU"/>
              </w:rPr>
            </w:pPr>
            <w:r w:rsidRPr="002A28F6">
              <w:rPr>
                <w:sz w:val="28"/>
                <w:szCs w:val="24"/>
                <w:lang w:eastAsia="ru-RU"/>
              </w:rPr>
              <w:t>б) получение привилегированного доступа (к компьютеру, другому Оборудованию или информационному ресурсу), а также последующее использование такого доступа (уничтожение или модификация программного обеспечения или данных, не принадлежащих Абоненту) без согласования с владельцами этого программного обеспечения или администраторами данного информационного ресурса;</w:t>
            </w:r>
          </w:p>
          <w:p w14:paraId="73B4F68C" w14:textId="77777777" w:rsidR="00326BD6" w:rsidRDefault="00326BD6" w:rsidP="00326BD6">
            <w:pPr>
              <w:pStyle w:val="a6"/>
              <w:widowControl w:val="0"/>
              <w:numPr>
                <w:ilvl w:val="2"/>
                <w:numId w:val="38"/>
              </w:numPr>
              <w:tabs>
                <w:tab w:val="left" w:pos="993"/>
                <w:tab w:val="left" w:pos="1276"/>
                <w:tab w:val="left" w:pos="1843"/>
                <w:tab w:val="left" w:pos="9497"/>
              </w:tabs>
              <w:autoSpaceDE w:val="0"/>
              <w:autoSpaceDN w:val="0"/>
              <w:ind w:left="0" w:right="33" w:firstLine="567"/>
              <w:contextualSpacing w:val="0"/>
              <w:jc w:val="both"/>
              <w:rPr>
                <w:sz w:val="28"/>
              </w:rPr>
            </w:pPr>
            <w:r w:rsidRPr="002A28F6">
              <w:rPr>
                <w:sz w:val="28"/>
              </w:rPr>
              <w:t>по завершении тестового периода пользования Услугой информировать Оператора об отказе дальнейшего пользования Услугой путем дозвона на контактный номер Оператора, указанный на сайте или в письменном виде при посещении пунктов сети сервиса Оператора;</w:t>
            </w:r>
          </w:p>
          <w:p w14:paraId="52B5194E" w14:textId="77777777" w:rsidR="00F2462A" w:rsidRDefault="00F2462A" w:rsidP="00F2462A">
            <w:pPr>
              <w:ind w:right="57" w:firstLine="708"/>
              <w:jc w:val="both"/>
              <w:rPr>
                <w:sz w:val="28"/>
                <w:szCs w:val="28"/>
                <w:shd w:val="clear" w:color="auto" w:fill="FFFFFF"/>
              </w:rPr>
            </w:pPr>
            <w:r>
              <w:rPr>
                <w:sz w:val="28"/>
                <w:szCs w:val="28"/>
              </w:rPr>
              <w:t>5.2.21</w:t>
            </w:r>
            <w:r>
              <w:rPr>
                <w:color w:val="000000"/>
                <w:sz w:val="28"/>
                <w:szCs w:val="28"/>
                <w:lang w:val="kk-KZ"/>
              </w:rPr>
              <w:t>. п</w:t>
            </w:r>
            <w:proofErr w:type="spellStart"/>
            <w:r>
              <w:rPr>
                <w:sz w:val="28"/>
                <w:szCs w:val="28"/>
                <w:shd w:val="clear" w:color="auto" w:fill="FFFFFF"/>
              </w:rPr>
              <w:t>ри</w:t>
            </w:r>
            <w:proofErr w:type="spellEnd"/>
            <w:r>
              <w:rPr>
                <w:sz w:val="28"/>
                <w:szCs w:val="28"/>
                <w:shd w:val="clear" w:color="auto" w:fill="FFFFFF"/>
              </w:rPr>
              <w:t xml:space="preserve"> расторжении Договора по инициативе Абонента ранее чем через </w:t>
            </w:r>
            <w:r>
              <w:rPr>
                <w:sz w:val="28"/>
                <w:szCs w:val="28"/>
                <w:shd w:val="clear" w:color="auto" w:fill="FFFFFF"/>
              </w:rPr>
              <w:lastRenderedPageBreak/>
              <w:t>12 (двенадцать) месяцев со дня его подписания Сторонами, Абонент, подключенный к Услуге Оператора по акции, возмещает сумму предоставленной ему скидки согласно действующему Прейскуранту Оператора.</w:t>
            </w:r>
          </w:p>
          <w:p w14:paraId="0063523F" w14:textId="77777777" w:rsidR="00326BD6" w:rsidRPr="002A28F6" w:rsidRDefault="00326BD6" w:rsidP="00326BD6">
            <w:pPr>
              <w:pStyle w:val="a6"/>
              <w:widowControl w:val="0"/>
              <w:numPr>
                <w:ilvl w:val="1"/>
                <w:numId w:val="38"/>
              </w:numPr>
              <w:tabs>
                <w:tab w:val="left" w:pos="993"/>
                <w:tab w:val="left" w:pos="1253"/>
                <w:tab w:val="left" w:pos="9497"/>
              </w:tabs>
              <w:autoSpaceDE w:val="0"/>
              <w:autoSpaceDN w:val="0"/>
              <w:spacing w:line="321" w:lineRule="exact"/>
              <w:ind w:left="0" w:right="851" w:firstLine="567"/>
              <w:contextualSpacing w:val="0"/>
              <w:jc w:val="both"/>
              <w:rPr>
                <w:sz w:val="28"/>
              </w:rPr>
            </w:pPr>
            <w:r w:rsidRPr="002A28F6">
              <w:rPr>
                <w:sz w:val="28"/>
              </w:rPr>
              <w:t>Оператор имеет право:</w:t>
            </w:r>
          </w:p>
          <w:p w14:paraId="7D56F840" w14:textId="77777777" w:rsidR="00326BD6" w:rsidRPr="002A28F6" w:rsidRDefault="00326BD6" w:rsidP="00326BD6">
            <w:pPr>
              <w:widowControl w:val="0"/>
              <w:tabs>
                <w:tab w:val="left" w:pos="993"/>
                <w:tab w:val="left" w:pos="1159"/>
                <w:tab w:val="left" w:pos="1276"/>
                <w:tab w:val="left" w:pos="1701"/>
                <w:tab w:val="left" w:pos="9497"/>
              </w:tabs>
              <w:autoSpaceDE w:val="0"/>
              <w:autoSpaceDN w:val="0"/>
              <w:ind w:left="34" w:right="33" w:firstLine="567"/>
              <w:jc w:val="both"/>
              <w:rPr>
                <w:sz w:val="28"/>
              </w:rPr>
            </w:pPr>
            <w:r w:rsidRPr="002A28F6">
              <w:rPr>
                <w:sz w:val="28"/>
              </w:rPr>
              <w:t>5.3.1. устанавливать в соответствии с законодательством Республики Казахстан, другими нормативными документами и техническими условиями в области связи технические требования, обязательные для соблюдения Абонентом;</w:t>
            </w:r>
          </w:p>
          <w:p w14:paraId="0C7EA664" w14:textId="77777777" w:rsidR="00326BD6" w:rsidRPr="002A28F6" w:rsidRDefault="00326BD6" w:rsidP="004314C2">
            <w:pPr>
              <w:pStyle w:val="a6"/>
              <w:widowControl w:val="0"/>
              <w:numPr>
                <w:ilvl w:val="2"/>
                <w:numId w:val="39"/>
              </w:numPr>
              <w:shd w:val="clear" w:color="auto" w:fill="FFFFFF" w:themeFill="background1"/>
              <w:tabs>
                <w:tab w:val="left" w:pos="1010"/>
                <w:tab w:val="left" w:pos="1560"/>
                <w:tab w:val="left" w:pos="9497"/>
              </w:tabs>
              <w:autoSpaceDE w:val="0"/>
              <w:autoSpaceDN w:val="0"/>
              <w:ind w:left="34" w:right="33" w:firstLine="534"/>
              <w:jc w:val="both"/>
              <w:rPr>
                <w:sz w:val="28"/>
              </w:rPr>
            </w:pPr>
            <w:r w:rsidRPr="002A28F6">
              <w:rPr>
                <w:sz w:val="28"/>
              </w:rPr>
              <w:t>своевременно и в полном объеме получать плату за оказанные Услуги;</w:t>
            </w:r>
          </w:p>
          <w:p w14:paraId="71C204D8" w14:textId="125B6E56" w:rsidR="00326BD6" w:rsidRPr="004314C2" w:rsidRDefault="00455A03" w:rsidP="004314C2">
            <w:pPr>
              <w:pStyle w:val="a6"/>
              <w:widowControl w:val="0"/>
              <w:numPr>
                <w:ilvl w:val="2"/>
                <w:numId w:val="39"/>
              </w:numPr>
              <w:shd w:val="clear" w:color="auto" w:fill="FFFFFF" w:themeFill="background1"/>
              <w:tabs>
                <w:tab w:val="left" w:pos="993"/>
                <w:tab w:val="left" w:pos="1310"/>
                <w:tab w:val="left" w:pos="3066"/>
                <w:tab w:val="left" w:pos="9497"/>
              </w:tabs>
              <w:autoSpaceDE w:val="0"/>
              <w:autoSpaceDN w:val="0"/>
              <w:ind w:left="34" w:right="33" w:firstLine="567"/>
              <w:jc w:val="both"/>
              <w:rPr>
                <w:sz w:val="28"/>
              </w:rPr>
            </w:pPr>
            <w:r w:rsidRPr="004314C2">
              <w:rPr>
                <w:sz w:val="28"/>
              </w:rPr>
              <w:t>в</w:t>
            </w:r>
            <w:r w:rsidR="00185EA9" w:rsidRPr="004314C2">
              <w:rPr>
                <w:sz w:val="28"/>
              </w:rPr>
              <w:t xml:space="preserve"> </w:t>
            </w:r>
            <w:r w:rsidR="00326BD6" w:rsidRPr="004314C2">
              <w:rPr>
                <w:sz w:val="28"/>
              </w:rPr>
              <w:t>порядке, предусмотренном законодательством Республики Казахстан приостановить или ограничить оказание Услуг при нарушении Абонентом правил эксплуата</w:t>
            </w:r>
            <w:r w:rsidRPr="004314C2">
              <w:rPr>
                <w:sz w:val="28"/>
              </w:rPr>
              <w:t xml:space="preserve">ции Оборудования, использовании </w:t>
            </w:r>
            <w:r w:rsidR="00326BD6" w:rsidRPr="004314C2">
              <w:rPr>
                <w:sz w:val="28"/>
              </w:rPr>
              <w:t>на сети телекоммуникаций несертифицированного Оборудования, а также при проведении профилактических и плановых работ, при аварийной ситуации либо при возникновении угрозы жизни и безопасности граждан;</w:t>
            </w:r>
          </w:p>
          <w:p w14:paraId="3B40CD5A" w14:textId="77777777" w:rsidR="00326BD6" w:rsidRPr="002A28F6" w:rsidRDefault="00326BD6" w:rsidP="004314C2">
            <w:pPr>
              <w:pStyle w:val="a6"/>
              <w:widowControl w:val="0"/>
              <w:numPr>
                <w:ilvl w:val="2"/>
                <w:numId w:val="39"/>
              </w:numPr>
              <w:shd w:val="clear" w:color="auto" w:fill="FFFFFF" w:themeFill="background1"/>
              <w:tabs>
                <w:tab w:val="left" w:pos="993"/>
                <w:tab w:val="left" w:pos="1022"/>
                <w:tab w:val="left" w:pos="1276"/>
                <w:tab w:val="left" w:pos="1560"/>
                <w:tab w:val="left" w:pos="9497"/>
              </w:tabs>
              <w:autoSpaceDE w:val="0"/>
              <w:autoSpaceDN w:val="0"/>
              <w:ind w:left="0" w:right="33" w:firstLine="567"/>
              <w:contextualSpacing w:val="0"/>
              <w:jc w:val="both"/>
              <w:rPr>
                <w:sz w:val="28"/>
              </w:rPr>
            </w:pPr>
            <w:r w:rsidRPr="002A28F6">
              <w:rPr>
                <w:sz w:val="28"/>
              </w:rPr>
              <w:t>осуществлять сбор и обработку персональных данных Абонентов в целях исполнения Договора, оказания услуг, а также информационно-справочного обслуживания в соответствии с законодательством Республики Казахстан;</w:t>
            </w:r>
          </w:p>
          <w:p w14:paraId="4012CB57" w14:textId="77777777" w:rsidR="00326BD6" w:rsidRPr="002A28F6" w:rsidRDefault="00326BD6" w:rsidP="00326BD6">
            <w:pPr>
              <w:widowControl w:val="0"/>
              <w:numPr>
                <w:ilvl w:val="2"/>
                <w:numId w:val="39"/>
              </w:numPr>
              <w:tabs>
                <w:tab w:val="left" w:pos="993"/>
                <w:tab w:val="left" w:pos="1075"/>
                <w:tab w:val="left" w:pos="1701"/>
                <w:tab w:val="left" w:pos="9497"/>
              </w:tabs>
              <w:autoSpaceDE w:val="0"/>
              <w:autoSpaceDN w:val="0"/>
              <w:spacing w:before="1"/>
              <w:ind w:left="34" w:right="33" w:firstLine="534"/>
              <w:jc w:val="both"/>
              <w:rPr>
                <w:sz w:val="28"/>
              </w:rPr>
            </w:pPr>
            <w:r w:rsidRPr="002A28F6">
              <w:rPr>
                <w:sz w:val="28"/>
              </w:rPr>
              <w:t xml:space="preserve">при неоплате Абонентом услуг Оператора в сроки, установленные разделом 4 Договора, а также в случае нарушения Абонентом других условий Договора приостановить доступ </w:t>
            </w:r>
            <w:r w:rsidRPr="002A28F6">
              <w:rPr>
                <w:sz w:val="28"/>
              </w:rPr>
              <w:lastRenderedPageBreak/>
              <w:t>Абонента к сети телекоммуникаций в порядке, предусмотренном законодательством Республики Казахстан. Возобновление доступа к сетям телекоммуникаций производится после погашения задолженности в полном объеме или при устранении нарушений условий Договора;</w:t>
            </w:r>
          </w:p>
          <w:p w14:paraId="2C0F93AF" w14:textId="58A49FAC" w:rsidR="00326BD6" w:rsidRPr="002A28F6" w:rsidRDefault="00326BD6" w:rsidP="00326BD6">
            <w:pPr>
              <w:pStyle w:val="a6"/>
              <w:widowControl w:val="0"/>
              <w:numPr>
                <w:ilvl w:val="2"/>
                <w:numId w:val="39"/>
              </w:numPr>
              <w:tabs>
                <w:tab w:val="left" w:pos="993"/>
                <w:tab w:val="left" w:pos="1022"/>
                <w:tab w:val="left" w:pos="1276"/>
                <w:tab w:val="left" w:pos="1560"/>
                <w:tab w:val="left" w:pos="5279"/>
                <w:tab w:val="left" w:pos="9497"/>
              </w:tabs>
              <w:autoSpaceDE w:val="0"/>
              <w:autoSpaceDN w:val="0"/>
              <w:spacing w:before="1"/>
              <w:ind w:left="0" w:firstLine="567"/>
              <w:contextualSpacing w:val="0"/>
              <w:jc w:val="both"/>
              <w:rPr>
                <w:sz w:val="28"/>
              </w:rPr>
            </w:pPr>
            <w:r w:rsidRPr="002A28F6">
              <w:rPr>
                <w:sz w:val="28"/>
              </w:rPr>
              <w:t>в случае неуплаты Абонентом задолженности в сроки, установленные разделом 4 Договора, начислять пеню за просрочку оплаты в размере</w:t>
            </w:r>
            <w:r w:rsidR="00E75840" w:rsidRPr="00E75840">
              <w:rPr>
                <w:sz w:val="28"/>
              </w:rPr>
              <w:t xml:space="preserve"> </w:t>
            </w:r>
            <w:r w:rsidRPr="002A28F6">
              <w:rPr>
                <w:sz w:val="28"/>
              </w:rPr>
              <w:t>0,1%</w:t>
            </w:r>
            <w:r w:rsidR="00E75840" w:rsidRPr="00E75840">
              <w:rPr>
                <w:sz w:val="28"/>
              </w:rPr>
              <w:t xml:space="preserve"> </w:t>
            </w:r>
            <w:r w:rsidRPr="002A28F6">
              <w:rPr>
                <w:sz w:val="28"/>
              </w:rPr>
              <w:t>от</w:t>
            </w:r>
            <w:r w:rsidR="00E75840" w:rsidRPr="00E75840">
              <w:rPr>
                <w:sz w:val="28"/>
              </w:rPr>
              <w:t xml:space="preserve"> </w:t>
            </w:r>
            <w:r w:rsidRPr="002A28F6">
              <w:rPr>
                <w:sz w:val="28"/>
              </w:rPr>
              <w:t>суммы</w:t>
            </w:r>
            <w:r w:rsidR="00E75840" w:rsidRPr="00E75840">
              <w:rPr>
                <w:sz w:val="28"/>
              </w:rPr>
              <w:t xml:space="preserve"> </w:t>
            </w:r>
            <w:r w:rsidRPr="002A28F6">
              <w:rPr>
                <w:sz w:val="28"/>
              </w:rPr>
              <w:t>задолженности</w:t>
            </w:r>
            <w:r w:rsidR="00E75840" w:rsidRPr="00E75840">
              <w:rPr>
                <w:sz w:val="28"/>
              </w:rPr>
              <w:t xml:space="preserve"> </w:t>
            </w:r>
            <w:r w:rsidRPr="002A28F6">
              <w:rPr>
                <w:sz w:val="28"/>
              </w:rPr>
              <w:t>за</w:t>
            </w:r>
            <w:r w:rsidR="00E75840" w:rsidRPr="00E75840">
              <w:rPr>
                <w:sz w:val="28"/>
              </w:rPr>
              <w:t xml:space="preserve"> </w:t>
            </w:r>
            <w:r w:rsidRPr="002A28F6">
              <w:rPr>
                <w:sz w:val="28"/>
              </w:rPr>
              <w:t>каждый</w:t>
            </w:r>
            <w:r w:rsidR="00E75840" w:rsidRPr="00E75840">
              <w:rPr>
                <w:sz w:val="28"/>
              </w:rPr>
              <w:t xml:space="preserve"> </w:t>
            </w:r>
            <w:r w:rsidRPr="002A28F6">
              <w:rPr>
                <w:sz w:val="28"/>
              </w:rPr>
              <w:t>день</w:t>
            </w:r>
            <w:r w:rsidR="00E75840" w:rsidRPr="00E75840">
              <w:rPr>
                <w:sz w:val="28"/>
              </w:rPr>
              <w:t xml:space="preserve"> </w:t>
            </w:r>
            <w:r w:rsidRPr="002A28F6">
              <w:rPr>
                <w:sz w:val="28"/>
              </w:rPr>
              <w:t>просрочки,</w:t>
            </w:r>
            <w:r w:rsidR="00E75840" w:rsidRPr="00E75840">
              <w:rPr>
                <w:sz w:val="28"/>
              </w:rPr>
              <w:t xml:space="preserve"> </w:t>
            </w:r>
            <w:r w:rsidRPr="002A28F6">
              <w:rPr>
                <w:sz w:val="28"/>
              </w:rPr>
              <w:t>но</w:t>
            </w:r>
            <w:r w:rsidR="00E75840" w:rsidRPr="00E75840">
              <w:rPr>
                <w:sz w:val="28"/>
              </w:rPr>
              <w:t xml:space="preserve"> </w:t>
            </w:r>
            <w:r w:rsidRPr="002A28F6">
              <w:rPr>
                <w:sz w:val="28"/>
              </w:rPr>
              <w:t>не</w:t>
            </w:r>
            <w:r w:rsidR="00E75840" w:rsidRPr="00E75840">
              <w:rPr>
                <w:sz w:val="28"/>
              </w:rPr>
              <w:t xml:space="preserve"> </w:t>
            </w:r>
            <w:r w:rsidRPr="002A28F6">
              <w:rPr>
                <w:sz w:val="28"/>
              </w:rPr>
              <w:t>более чем 30 дней по каждому просроченному выставленному</w:t>
            </w:r>
            <w:r w:rsidR="00185EA9">
              <w:rPr>
                <w:sz w:val="28"/>
              </w:rPr>
              <w:t xml:space="preserve"> </w:t>
            </w:r>
            <w:r w:rsidRPr="002A28F6">
              <w:rPr>
                <w:sz w:val="28"/>
              </w:rPr>
              <w:t>счету;</w:t>
            </w:r>
          </w:p>
          <w:p w14:paraId="6CA17A90" w14:textId="3E8E7FCC" w:rsidR="00326BD6" w:rsidRPr="002A28F6" w:rsidRDefault="00326BD6" w:rsidP="00326BD6">
            <w:pPr>
              <w:pStyle w:val="a6"/>
              <w:widowControl w:val="0"/>
              <w:numPr>
                <w:ilvl w:val="2"/>
                <w:numId w:val="39"/>
              </w:numPr>
              <w:tabs>
                <w:tab w:val="left" w:pos="993"/>
                <w:tab w:val="left" w:pos="1044"/>
                <w:tab w:val="left" w:pos="1276"/>
                <w:tab w:val="left" w:pos="1560"/>
                <w:tab w:val="left" w:pos="5279"/>
                <w:tab w:val="left" w:pos="9497"/>
              </w:tabs>
              <w:autoSpaceDE w:val="0"/>
              <w:autoSpaceDN w:val="0"/>
              <w:ind w:left="0" w:right="33" w:firstLine="567"/>
              <w:contextualSpacing w:val="0"/>
              <w:jc w:val="both"/>
              <w:rPr>
                <w:sz w:val="28"/>
              </w:rPr>
            </w:pPr>
            <w:r w:rsidRPr="002A28F6">
              <w:rPr>
                <w:sz w:val="28"/>
              </w:rPr>
              <w:t xml:space="preserve"> направить Абоненту уведомления любым доступным способом о взыскании образовавшейся задолженности в принудительном порядке либо о предстоящем расторжении Договора. Расторжение Договора не освобождает Абонента от оплаты образовавшейся суммы задолженности и</w:t>
            </w:r>
            <w:r w:rsidR="00185EA9">
              <w:rPr>
                <w:sz w:val="28"/>
              </w:rPr>
              <w:t xml:space="preserve"> </w:t>
            </w:r>
            <w:r w:rsidRPr="002A28F6">
              <w:rPr>
                <w:sz w:val="28"/>
              </w:rPr>
              <w:t>пени;</w:t>
            </w:r>
          </w:p>
          <w:p w14:paraId="09E7C5ED" w14:textId="539D7721" w:rsidR="00326BD6" w:rsidRPr="002A28F6" w:rsidRDefault="00326BD6" w:rsidP="00326BD6">
            <w:pPr>
              <w:pStyle w:val="a6"/>
              <w:widowControl w:val="0"/>
              <w:numPr>
                <w:ilvl w:val="2"/>
                <w:numId w:val="39"/>
              </w:numPr>
              <w:tabs>
                <w:tab w:val="left" w:pos="993"/>
                <w:tab w:val="left" w:pos="1276"/>
                <w:tab w:val="left" w:pos="1418"/>
                <w:tab w:val="left" w:pos="1701"/>
                <w:tab w:val="left" w:pos="9497"/>
              </w:tabs>
              <w:autoSpaceDE w:val="0"/>
              <w:autoSpaceDN w:val="0"/>
              <w:spacing w:before="73"/>
              <w:ind w:left="0" w:firstLine="567"/>
              <w:contextualSpacing w:val="0"/>
              <w:jc w:val="both"/>
              <w:rPr>
                <w:sz w:val="28"/>
              </w:rPr>
            </w:pPr>
            <w:r w:rsidRPr="002A28F6">
              <w:rPr>
                <w:sz w:val="28"/>
              </w:rPr>
              <w:t xml:space="preserve">   в случае, если предоставление Услуг Абоненту осуществляется в пакете, включающем услуги третьих лиц (телефония, интернет, кабельное/цифровое телевидение и др.), начислять пеню по пакету услуг согласно</w:t>
            </w:r>
            <w:r w:rsidR="003D2F2B">
              <w:rPr>
                <w:sz w:val="28"/>
              </w:rPr>
              <w:t xml:space="preserve"> </w:t>
            </w:r>
            <w:r w:rsidRPr="002A28F6">
              <w:rPr>
                <w:sz w:val="28"/>
              </w:rPr>
              <w:t>Договора;</w:t>
            </w:r>
          </w:p>
          <w:p w14:paraId="1BA0BFE2" w14:textId="5AF00002" w:rsidR="00326BD6" w:rsidRPr="002A28F6" w:rsidRDefault="00326BD6" w:rsidP="00326BD6">
            <w:pPr>
              <w:pStyle w:val="a6"/>
              <w:widowControl w:val="0"/>
              <w:numPr>
                <w:ilvl w:val="2"/>
                <w:numId w:val="39"/>
              </w:numPr>
              <w:tabs>
                <w:tab w:val="left" w:pos="993"/>
                <w:tab w:val="left" w:pos="1276"/>
                <w:tab w:val="left" w:pos="1418"/>
                <w:tab w:val="left" w:pos="1701"/>
                <w:tab w:val="left" w:pos="9497"/>
              </w:tabs>
              <w:autoSpaceDE w:val="0"/>
              <w:autoSpaceDN w:val="0"/>
              <w:ind w:left="0" w:right="33" w:firstLine="567"/>
              <w:contextualSpacing w:val="0"/>
              <w:jc w:val="both"/>
              <w:rPr>
                <w:sz w:val="28"/>
              </w:rPr>
            </w:pPr>
            <w:r w:rsidRPr="002A28F6">
              <w:rPr>
                <w:sz w:val="28"/>
              </w:rPr>
              <w:t xml:space="preserve">   осуществлять техническую инспекцию абонентских терминалов и средств связи, отключать неисправные, не имеющие сертификата соответствия абонентские</w:t>
            </w:r>
            <w:r w:rsidR="003D2F2B">
              <w:rPr>
                <w:sz w:val="28"/>
              </w:rPr>
              <w:t xml:space="preserve"> </w:t>
            </w:r>
            <w:r w:rsidRPr="002A28F6">
              <w:rPr>
                <w:sz w:val="28"/>
              </w:rPr>
              <w:t>терминалы;</w:t>
            </w:r>
          </w:p>
          <w:p w14:paraId="00EE1015" w14:textId="443D3075" w:rsidR="00326BD6" w:rsidRPr="002A28F6" w:rsidRDefault="00326BD6" w:rsidP="00326BD6">
            <w:pPr>
              <w:pStyle w:val="a6"/>
              <w:widowControl w:val="0"/>
              <w:numPr>
                <w:ilvl w:val="2"/>
                <w:numId w:val="39"/>
              </w:numPr>
              <w:tabs>
                <w:tab w:val="left" w:pos="993"/>
                <w:tab w:val="left" w:pos="1094"/>
                <w:tab w:val="left" w:pos="1276"/>
                <w:tab w:val="left" w:pos="1418"/>
                <w:tab w:val="left" w:pos="1701"/>
                <w:tab w:val="left" w:pos="9497"/>
              </w:tabs>
              <w:autoSpaceDE w:val="0"/>
              <w:autoSpaceDN w:val="0"/>
              <w:ind w:left="0" w:right="33" w:firstLine="567"/>
              <w:contextualSpacing w:val="0"/>
              <w:jc w:val="both"/>
              <w:rPr>
                <w:sz w:val="28"/>
              </w:rPr>
            </w:pPr>
            <w:r w:rsidRPr="002A28F6">
              <w:rPr>
                <w:sz w:val="28"/>
              </w:rPr>
              <w:t>в случае нарушения Абонентом условий Договора в части изменения своего статуса, приобретения или утраты льгот по оплате Услуг производить в одностороннем порядке перерасчет стоимости оказанных</w:t>
            </w:r>
            <w:r w:rsidR="003D2F2B">
              <w:rPr>
                <w:sz w:val="28"/>
              </w:rPr>
              <w:t xml:space="preserve"> </w:t>
            </w:r>
            <w:r w:rsidRPr="002A28F6">
              <w:rPr>
                <w:sz w:val="28"/>
              </w:rPr>
              <w:t>Услуг;</w:t>
            </w:r>
          </w:p>
          <w:p w14:paraId="47EB93FA" w14:textId="2A8401F3" w:rsidR="00326BD6" w:rsidRPr="002A28F6" w:rsidRDefault="00326BD6" w:rsidP="00326BD6">
            <w:pPr>
              <w:pStyle w:val="a6"/>
              <w:widowControl w:val="0"/>
              <w:numPr>
                <w:ilvl w:val="2"/>
                <w:numId w:val="39"/>
              </w:numPr>
              <w:tabs>
                <w:tab w:val="left" w:pos="993"/>
                <w:tab w:val="left" w:pos="1075"/>
                <w:tab w:val="left" w:pos="1276"/>
                <w:tab w:val="left" w:pos="1418"/>
                <w:tab w:val="left" w:pos="1843"/>
                <w:tab w:val="left" w:pos="9497"/>
              </w:tabs>
              <w:autoSpaceDE w:val="0"/>
              <w:autoSpaceDN w:val="0"/>
              <w:ind w:left="0" w:right="33" w:firstLine="567"/>
              <w:contextualSpacing w:val="0"/>
              <w:jc w:val="both"/>
              <w:rPr>
                <w:sz w:val="28"/>
              </w:rPr>
            </w:pPr>
            <w:r w:rsidRPr="002A28F6">
              <w:rPr>
                <w:sz w:val="28"/>
              </w:rPr>
              <w:t>осуществлять</w:t>
            </w:r>
            <w:r w:rsidR="00E75840" w:rsidRPr="00E75840">
              <w:rPr>
                <w:sz w:val="28"/>
              </w:rPr>
              <w:t xml:space="preserve"> </w:t>
            </w:r>
            <w:r w:rsidRPr="002A28F6">
              <w:rPr>
                <w:sz w:val="28"/>
              </w:rPr>
              <w:t>полное</w:t>
            </w:r>
            <w:r w:rsidR="00E75840" w:rsidRPr="00E75840">
              <w:rPr>
                <w:sz w:val="28"/>
              </w:rPr>
              <w:t xml:space="preserve"> </w:t>
            </w:r>
            <w:r w:rsidRPr="002A28F6">
              <w:rPr>
                <w:sz w:val="28"/>
              </w:rPr>
              <w:t>или</w:t>
            </w:r>
            <w:r w:rsidR="00E75840" w:rsidRPr="00E75840">
              <w:rPr>
                <w:sz w:val="28"/>
              </w:rPr>
              <w:t xml:space="preserve"> </w:t>
            </w:r>
            <w:r w:rsidRPr="002A28F6">
              <w:rPr>
                <w:sz w:val="28"/>
              </w:rPr>
              <w:lastRenderedPageBreak/>
              <w:t>частичное</w:t>
            </w:r>
            <w:r w:rsidR="00E75840" w:rsidRPr="00E75840">
              <w:rPr>
                <w:sz w:val="28"/>
              </w:rPr>
              <w:t xml:space="preserve"> </w:t>
            </w:r>
            <w:r w:rsidRPr="002A28F6">
              <w:rPr>
                <w:sz w:val="28"/>
              </w:rPr>
              <w:t>ограничение</w:t>
            </w:r>
            <w:r w:rsidR="00E75840" w:rsidRPr="00E75840">
              <w:rPr>
                <w:sz w:val="28"/>
              </w:rPr>
              <w:t xml:space="preserve"> </w:t>
            </w:r>
            <w:r w:rsidRPr="002A28F6">
              <w:rPr>
                <w:sz w:val="28"/>
              </w:rPr>
              <w:t>отдельных</w:t>
            </w:r>
            <w:r w:rsidR="00E75840" w:rsidRPr="00E75840">
              <w:rPr>
                <w:sz w:val="28"/>
              </w:rPr>
              <w:t xml:space="preserve"> </w:t>
            </w:r>
            <w:r w:rsidRPr="002A28F6">
              <w:rPr>
                <w:sz w:val="28"/>
              </w:rPr>
              <w:t>действий Абонента, если такие действия создают угрозу для нормального функционирования сети и/или нарушают требования, предусмотренные настоящим Договором;</w:t>
            </w:r>
          </w:p>
          <w:p w14:paraId="3398A6F4" w14:textId="77777777" w:rsidR="00326BD6" w:rsidRPr="002A28F6" w:rsidRDefault="00326BD6" w:rsidP="00326BD6">
            <w:pPr>
              <w:pStyle w:val="a6"/>
              <w:widowControl w:val="0"/>
              <w:numPr>
                <w:ilvl w:val="2"/>
                <w:numId w:val="39"/>
              </w:numPr>
              <w:tabs>
                <w:tab w:val="left" w:pos="993"/>
                <w:tab w:val="left" w:pos="1094"/>
                <w:tab w:val="left" w:pos="1276"/>
                <w:tab w:val="left" w:pos="1843"/>
                <w:tab w:val="left" w:pos="9497"/>
              </w:tabs>
              <w:autoSpaceDE w:val="0"/>
              <w:autoSpaceDN w:val="0"/>
              <w:spacing w:before="1"/>
              <w:ind w:left="0" w:right="33" w:firstLine="567"/>
              <w:contextualSpacing w:val="0"/>
              <w:jc w:val="both"/>
              <w:rPr>
                <w:sz w:val="28"/>
              </w:rPr>
            </w:pPr>
            <w:r w:rsidRPr="002A28F6">
              <w:rPr>
                <w:sz w:val="28"/>
              </w:rPr>
              <w:t xml:space="preserve">изменять в одностороннем порядке тарифы, условия оказания Услуг, сроки оплаты, перечень, виды и состав Услуг и другие условия Договора, публикуя уведомления о таких изменениях на сайте </w:t>
            </w:r>
            <w:hyperlink w:history="1">
              <w:r w:rsidR="00376C8B" w:rsidRPr="002A28F6">
                <w:rPr>
                  <w:rStyle w:val="af7"/>
                  <w:sz w:val="28"/>
                </w:rPr>
                <w:t xml:space="preserve">www.ttc.kz </w:t>
              </w:r>
            </w:hyperlink>
            <w:r w:rsidRPr="002A28F6">
              <w:rPr>
                <w:sz w:val="28"/>
              </w:rPr>
              <w:t>не менее чем за 30 (тридцать) календарных дней до вступления изменений в силу;</w:t>
            </w:r>
          </w:p>
          <w:p w14:paraId="0249A860" w14:textId="7A78C946" w:rsidR="00326BD6" w:rsidRPr="002A28F6" w:rsidRDefault="00326BD6" w:rsidP="00326BD6">
            <w:pPr>
              <w:pStyle w:val="a6"/>
              <w:widowControl w:val="0"/>
              <w:numPr>
                <w:ilvl w:val="2"/>
                <w:numId w:val="39"/>
              </w:numPr>
              <w:tabs>
                <w:tab w:val="left" w:pos="993"/>
                <w:tab w:val="left" w:pos="1248"/>
                <w:tab w:val="left" w:pos="1276"/>
                <w:tab w:val="left" w:pos="1701"/>
                <w:tab w:val="left" w:pos="5312"/>
                <w:tab w:val="left" w:pos="9497"/>
              </w:tabs>
              <w:autoSpaceDE w:val="0"/>
              <w:autoSpaceDN w:val="0"/>
              <w:spacing w:before="1"/>
              <w:ind w:left="0" w:right="33" w:firstLine="567"/>
              <w:contextualSpacing w:val="0"/>
              <w:jc w:val="both"/>
              <w:rPr>
                <w:sz w:val="28"/>
              </w:rPr>
            </w:pPr>
            <w:r w:rsidRPr="002A28F6">
              <w:rPr>
                <w:sz w:val="28"/>
              </w:rPr>
              <w:t>востребовать возмещение причиненных убытков в результате нарушений Абонентом условий Договора, а также изъять принадлежащее Оператору Оборудование до даты устранения Абонентом нарушений и/или расторгнуть Договор в одностороннем</w:t>
            </w:r>
            <w:r w:rsidR="003D2F2B">
              <w:rPr>
                <w:sz w:val="28"/>
              </w:rPr>
              <w:t xml:space="preserve"> </w:t>
            </w:r>
            <w:r w:rsidRPr="002A28F6">
              <w:rPr>
                <w:sz w:val="28"/>
              </w:rPr>
              <w:t>порядке;</w:t>
            </w:r>
          </w:p>
          <w:p w14:paraId="5ECD1429" w14:textId="25457063" w:rsidR="00326BD6" w:rsidRPr="002A28F6" w:rsidRDefault="00326BD6" w:rsidP="00326BD6">
            <w:pPr>
              <w:pStyle w:val="a6"/>
              <w:widowControl w:val="0"/>
              <w:numPr>
                <w:ilvl w:val="2"/>
                <w:numId w:val="39"/>
              </w:numPr>
              <w:tabs>
                <w:tab w:val="left" w:pos="993"/>
                <w:tab w:val="left" w:pos="1169"/>
                <w:tab w:val="left" w:pos="1276"/>
                <w:tab w:val="left" w:pos="1843"/>
                <w:tab w:val="left" w:pos="9497"/>
              </w:tabs>
              <w:autoSpaceDE w:val="0"/>
              <w:autoSpaceDN w:val="0"/>
              <w:ind w:left="34" w:right="33" w:firstLine="567"/>
              <w:contextualSpacing w:val="0"/>
              <w:jc w:val="both"/>
              <w:rPr>
                <w:sz w:val="28"/>
              </w:rPr>
            </w:pPr>
            <w:r w:rsidRPr="002A28F6">
              <w:rPr>
                <w:sz w:val="28"/>
              </w:rPr>
              <w:t xml:space="preserve">осуществлять </w:t>
            </w:r>
            <w:r w:rsidR="007E26BA">
              <w:rPr>
                <w:sz w:val="28"/>
                <w:lang w:val="kk-KZ"/>
              </w:rPr>
              <w:t>у</w:t>
            </w:r>
            <w:proofErr w:type="spellStart"/>
            <w:r w:rsidR="003D2F2B" w:rsidRPr="002A28F6">
              <w:rPr>
                <w:sz w:val="28"/>
              </w:rPr>
              <w:t>ведомление</w:t>
            </w:r>
            <w:proofErr w:type="spellEnd"/>
            <w:r w:rsidRPr="002A28F6">
              <w:rPr>
                <w:sz w:val="28"/>
              </w:rPr>
              <w:t xml:space="preserve"> Абонента о наличии задолженности, необходимости внесения оплаты или результатах рассмотрения заявлений, об изменении тарифов и т.п. на </w:t>
            </w:r>
            <w:r w:rsidR="007E26BA">
              <w:rPr>
                <w:sz w:val="28"/>
                <w:lang w:val="kk-KZ"/>
              </w:rPr>
              <w:t xml:space="preserve">указанный </w:t>
            </w:r>
            <w:r w:rsidRPr="002A28F6">
              <w:rPr>
                <w:sz w:val="28"/>
              </w:rPr>
              <w:t xml:space="preserve">контактный номер телефона Абонента, сообщения на электронный адрес и иным, не запрещенным </w:t>
            </w:r>
            <w:r w:rsidR="007E26BA">
              <w:rPr>
                <w:sz w:val="28"/>
                <w:lang w:val="kk-KZ"/>
              </w:rPr>
              <w:t>з</w:t>
            </w:r>
            <w:r w:rsidR="003D2F2B" w:rsidRPr="002A28F6">
              <w:rPr>
                <w:sz w:val="28"/>
              </w:rPr>
              <w:t>законодательством</w:t>
            </w:r>
            <w:r w:rsidR="007E26BA">
              <w:rPr>
                <w:sz w:val="28"/>
                <w:lang w:val="kk-KZ"/>
              </w:rPr>
              <w:t xml:space="preserve"> </w:t>
            </w:r>
            <w:r w:rsidRPr="002A28F6">
              <w:rPr>
                <w:sz w:val="28"/>
              </w:rPr>
              <w:t>способом;</w:t>
            </w:r>
          </w:p>
          <w:p w14:paraId="7C8B45F4" w14:textId="0A741614" w:rsidR="00326BD6" w:rsidRPr="002A28F6" w:rsidRDefault="00326BD6" w:rsidP="00326BD6">
            <w:pPr>
              <w:widowControl w:val="0"/>
              <w:tabs>
                <w:tab w:val="left" w:pos="34"/>
                <w:tab w:val="left" w:pos="993"/>
                <w:tab w:val="left" w:pos="1701"/>
                <w:tab w:val="left" w:pos="9497"/>
              </w:tabs>
              <w:autoSpaceDE w:val="0"/>
              <w:autoSpaceDN w:val="0"/>
              <w:ind w:left="34" w:right="33" w:firstLine="534"/>
              <w:jc w:val="both"/>
              <w:rPr>
                <w:sz w:val="28"/>
              </w:rPr>
            </w:pPr>
            <w:r w:rsidRPr="002A28F6">
              <w:rPr>
                <w:sz w:val="28"/>
              </w:rPr>
              <w:t>5.3.15.</w:t>
            </w:r>
            <w:r w:rsidR="00E75840" w:rsidRPr="00E75840">
              <w:rPr>
                <w:sz w:val="28"/>
              </w:rPr>
              <w:t xml:space="preserve"> </w:t>
            </w:r>
            <w:r w:rsidRPr="002A28F6">
              <w:rPr>
                <w:sz w:val="28"/>
              </w:rPr>
              <w:t xml:space="preserve">по желанию Абонента предоставить ему на условиях аренды/безвозмездного пользования </w:t>
            </w:r>
            <w:r w:rsidR="003D2F2B" w:rsidRPr="002A28F6">
              <w:rPr>
                <w:sz w:val="28"/>
              </w:rPr>
              <w:t>абонентское</w:t>
            </w:r>
            <w:r w:rsidR="003D2F2B" w:rsidRPr="00E75840">
              <w:rPr>
                <w:sz w:val="28"/>
              </w:rPr>
              <w:t xml:space="preserve"> </w:t>
            </w:r>
            <w:r w:rsidR="003D2F2B" w:rsidRPr="002A28F6">
              <w:rPr>
                <w:sz w:val="28"/>
              </w:rPr>
              <w:t>Оборудование,</w:t>
            </w:r>
            <w:r w:rsidRPr="002A28F6">
              <w:rPr>
                <w:sz w:val="28"/>
              </w:rPr>
              <w:t xml:space="preserve"> принадлежащее Оператору на правах собственности и свободное от всех обязательств перед третьими лицами, в исправном состоянии и готовым к эксплуатации по акту приема- передачи оборудования;</w:t>
            </w:r>
          </w:p>
          <w:p w14:paraId="0607A96A" w14:textId="227FC25A" w:rsidR="00326BD6" w:rsidRPr="002A28F6" w:rsidRDefault="00326BD6" w:rsidP="00326BD6">
            <w:pPr>
              <w:pStyle w:val="a6"/>
              <w:widowControl w:val="0"/>
              <w:numPr>
                <w:ilvl w:val="2"/>
                <w:numId w:val="29"/>
              </w:numPr>
              <w:tabs>
                <w:tab w:val="left" w:pos="993"/>
                <w:tab w:val="left" w:pos="1253"/>
                <w:tab w:val="left" w:pos="1701"/>
                <w:tab w:val="left" w:pos="5279"/>
                <w:tab w:val="left" w:pos="9497"/>
              </w:tabs>
              <w:autoSpaceDE w:val="0"/>
              <w:autoSpaceDN w:val="0"/>
              <w:ind w:left="0" w:right="33" w:firstLine="567"/>
              <w:contextualSpacing w:val="0"/>
              <w:jc w:val="both"/>
              <w:rPr>
                <w:sz w:val="28"/>
              </w:rPr>
            </w:pPr>
            <w:r w:rsidRPr="002A28F6">
              <w:rPr>
                <w:sz w:val="28"/>
              </w:rPr>
              <w:t xml:space="preserve">в случае выявления   факта </w:t>
            </w:r>
            <w:proofErr w:type="spellStart"/>
            <w:r w:rsidRPr="002A28F6">
              <w:rPr>
                <w:sz w:val="28"/>
              </w:rPr>
              <w:t>недоначисленной</w:t>
            </w:r>
            <w:proofErr w:type="spellEnd"/>
            <w:r w:rsidRPr="002A28F6">
              <w:rPr>
                <w:sz w:val="28"/>
              </w:rPr>
              <w:t xml:space="preserve"> задолженности, предъявить Абоненту к оплате </w:t>
            </w:r>
            <w:proofErr w:type="spellStart"/>
            <w:r w:rsidRPr="002A28F6">
              <w:rPr>
                <w:sz w:val="28"/>
              </w:rPr>
              <w:lastRenderedPageBreak/>
              <w:t>недоначисленную</w:t>
            </w:r>
            <w:proofErr w:type="spellEnd"/>
            <w:r w:rsidRPr="002A28F6">
              <w:rPr>
                <w:sz w:val="28"/>
              </w:rPr>
              <w:t xml:space="preserve"> сумму. Данное правило применяется также и в отношении Абонентов, с которыми договор расторгнут, но не более чем по истечении одного месяца с даты</w:t>
            </w:r>
            <w:r w:rsidR="003D2F2B">
              <w:rPr>
                <w:sz w:val="28"/>
              </w:rPr>
              <w:t xml:space="preserve"> </w:t>
            </w:r>
            <w:r w:rsidRPr="002A28F6">
              <w:rPr>
                <w:sz w:val="28"/>
              </w:rPr>
              <w:t>расторжения.</w:t>
            </w:r>
          </w:p>
          <w:p w14:paraId="6EFB0013" w14:textId="1A4FBC4E" w:rsidR="00326BD6" w:rsidRPr="002A28F6" w:rsidRDefault="00326BD6" w:rsidP="00326BD6">
            <w:pPr>
              <w:pStyle w:val="a6"/>
              <w:widowControl w:val="0"/>
              <w:numPr>
                <w:ilvl w:val="1"/>
                <w:numId w:val="29"/>
              </w:numPr>
              <w:tabs>
                <w:tab w:val="left" w:pos="993"/>
                <w:tab w:val="left" w:pos="1253"/>
                <w:tab w:val="left" w:pos="9497"/>
              </w:tabs>
              <w:autoSpaceDE w:val="0"/>
              <w:autoSpaceDN w:val="0"/>
              <w:spacing w:line="320" w:lineRule="exact"/>
              <w:ind w:left="0" w:right="851" w:firstLine="567"/>
              <w:contextualSpacing w:val="0"/>
              <w:jc w:val="both"/>
              <w:rPr>
                <w:sz w:val="28"/>
              </w:rPr>
            </w:pPr>
            <w:r w:rsidRPr="002A28F6">
              <w:rPr>
                <w:sz w:val="28"/>
              </w:rPr>
              <w:t>Абонент имеет</w:t>
            </w:r>
            <w:r w:rsidR="003D2F2B">
              <w:rPr>
                <w:sz w:val="28"/>
              </w:rPr>
              <w:t xml:space="preserve"> </w:t>
            </w:r>
            <w:r w:rsidRPr="002A28F6">
              <w:rPr>
                <w:sz w:val="28"/>
              </w:rPr>
              <w:t>право:</w:t>
            </w:r>
          </w:p>
          <w:p w14:paraId="2E3EDE6D" w14:textId="77777777" w:rsidR="00326BD6" w:rsidRPr="002A28F6" w:rsidRDefault="00326BD6" w:rsidP="00326BD6">
            <w:pPr>
              <w:pStyle w:val="a6"/>
              <w:widowControl w:val="0"/>
              <w:numPr>
                <w:ilvl w:val="2"/>
                <w:numId w:val="29"/>
              </w:numPr>
              <w:tabs>
                <w:tab w:val="left" w:pos="955"/>
                <w:tab w:val="left" w:pos="993"/>
                <w:tab w:val="left" w:pos="1276"/>
                <w:tab w:val="left" w:pos="1701"/>
                <w:tab w:val="left" w:pos="9497"/>
              </w:tabs>
              <w:autoSpaceDE w:val="0"/>
              <w:autoSpaceDN w:val="0"/>
              <w:ind w:left="0" w:firstLine="567"/>
              <w:contextualSpacing w:val="0"/>
              <w:jc w:val="both"/>
              <w:rPr>
                <w:sz w:val="28"/>
              </w:rPr>
            </w:pPr>
            <w:r w:rsidRPr="002A28F6">
              <w:rPr>
                <w:sz w:val="28"/>
              </w:rPr>
              <w:t xml:space="preserve">      пользоваться услугами телекоммуникаций в необходимом ему объеме впределахдопустимыхнагрузокиполучатьУслугиустановленногокачества;</w:t>
            </w:r>
          </w:p>
          <w:p w14:paraId="3CE7C973" w14:textId="356F05C7" w:rsidR="00326BD6" w:rsidRPr="002A28F6" w:rsidRDefault="003D2F2B" w:rsidP="00326BD6">
            <w:pPr>
              <w:pStyle w:val="a6"/>
              <w:widowControl w:val="0"/>
              <w:numPr>
                <w:ilvl w:val="2"/>
                <w:numId w:val="29"/>
              </w:numPr>
              <w:tabs>
                <w:tab w:val="left" w:pos="933"/>
                <w:tab w:val="left" w:pos="993"/>
                <w:tab w:val="left" w:pos="1276"/>
                <w:tab w:val="left" w:pos="1560"/>
                <w:tab w:val="left" w:pos="9497"/>
              </w:tabs>
              <w:autoSpaceDE w:val="0"/>
              <w:autoSpaceDN w:val="0"/>
              <w:ind w:left="0" w:firstLine="567"/>
              <w:contextualSpacing w:val="0"/>
              <w:jc w:val="both"/>
              <w:rPr>
                <w:sz w:val="28"/>
              </w:rPr>
            </w:pPr>
            <w:r w:rsidRPr="002A28F6">
              <w:rPr>
                <w:sz w:val="28"/>
              </w:rPr>
              <w:t>О</w:t>
            </w:r>
            <w:r w:rsidR="00326BD6" w:rsidRPr="002A28F6">
              <w:rPr>
                <w:sz w:val="28"/>
              </w:rPr>
              <w:t>бжаловать</w:t>
            </w:r>
            <w:r>
              <w:rPr>
                <w:sz w:val="28"/>
              </w:rPr>
              <w:t xml:space="preserve"> </w:t>
            </w:r>
            <w:r w:rsidR="00326BD6" w:rsidRPr="002A28F6">
              <w:rPr>
                <w:sz w:val="28"/>
              </w:rPr>
              <w:t>в</w:t>
            </w:r>
            <w:r>
              <w:rPr>
                <w:sz w:val="28"/>
              </w:rPr>
              <w:t xml:space="preserve"> </w:t>
            </w:r>
            <w:r w:rsidR="00326BD6" w:rsidRPr="002A28F6">
              <w:rPr>
                <w:sz w:val="28"/>
              </w:rPr>
              <w:t>установленном</w:t>
            </w:r>
            <w:r>
              <w:rPr>
                <w:sz w:val="28"/>
              </w:rPr>
              <w:t xml:space="preserve"> </w:t>
            </w:r>
            <w:r w:rsidR="00326BD6" w:rsidRPr="002A28F6">
              <w:rPr>
                <w:sz w:val="28"/>
              </w:rPr>
              <w:t>законодательством</w:t>
            </w:r>
            <w:r>
              <w:rPr>
                <w:sz w:val="28"/>
              </w:rPr>
              <w:t xml:space="preserve"> </w:t>
            </w:r>
            <w:r w:rsidR="00326BD6" w:rsidRPr="002A28F6">
              <w:rPr>
                <w:sz w:val="28"/>
              </w:rPr>
              <w:t>Республики</w:t>
            </w:r>
            <w:r>
              <w:rPr>
                <w:sz w:val="28"/>
              </w:rPr>
              <w:t xml:space="preserve"> </w:t>
            </w:r>
            <w:r w:rsidR="00326BD6" w:rsidRPr="002A28F6">
              <w:rPr>
                <w:sz w:val="28"/>
              </w:rPr>
              <w:t>Казахстан порядке действия Оператора, противоречащие законодательству Республики Казахстан;</w:t>
            </w:r>
          </w:p>
          <w:p w14:paraId="2328100E" w14:textId="677B6441" w:rsidR="00326BD6" w:rsidRPr="002A28F6" w:rsidRDefault="003D2F2B" w:rsidP="00326BD6">
            <w:pPr>
              <w:pStyle w:val="a6"/>
              <w:widowControl w:val="0"/>
              <w:numPr>
                <w:ilvl w:val="2"/>
                <w:numId w:val="29"/>
              </w:numPr>
              <w:tabs>
                <w:tab w:val="left" w:pos="936"/>
                <w:tab w:val="left" w:pos="993"/>
                <w:tab w:val="left" w:pos="1276"/>
                <w:tab w:val="left" w:pos="1560"/>
                <w:tab w:val="left" w:pos="9497"/>
              </w:tabs>
              <w:autoSpaceDE w:val="0"/>
              <w:autoSpaceDN w:val="0"/>
              <w:ind w:left="0" w:right="33" w:firstLine="567"/>
              <w:contextualSpacing w:val="0"/>
              <w:jc w:val="both"/>
              <w:rPr>
                <w:sz w:val="28"/>
              </w:rPr>
            </w:pPr>
            <w:r w:rsidRPr="002A28F6">
              <w:rPr>
                <w:sz w:val="28"/>
              </w:rPr>
              <w:t>Т</w:t>
            </w:r>
            <w:r w:rsidR="00326BD6" w:rsidRPr="002A28F6">
              <w:rPr>
                <w:sz w:val="28"/>
              </w:rPr>
              <w:t>ребовать</w:t>
            </w:r>
            <w:r>
              <w:rPr>
                <w:sz w:val="28"/>
              </w:rPr>
              <w:t xml:space="preserve"> </w:t>
            </w:r>
            <w:r w:rsidR="00326BD6" w:rsidRPr="002A28F6">
              <w:rPr>
                <w:sz w:val="28"/>
              </w:rPr>
              <w:t>(в</w:t>
            </w:r>
            <w:r>
              <w:rPr>
                <w:sz w:val="28"/>
              </w:rPr>
              <w:t xml:space="preserve"> </w:t>
            </w:r>
            <w:r w:rsidR="00326BD6" w:rsidRPr="002A28F6">
              <w:rPr>
                <w:sz w:val="28"/>
              </w:rPr>
              <w:t>письменном</w:t>
            </w:r>
            <w:r>
              <w:rPr>
                <w:sz w:val="28"/>
              </w:rPr>
              <w:t xml:space="preserve"> </w:t>
            </w:r>
            <w:r w:rsidR="00326BD6" w:rsidRPr="002A28F6">
              <w:rPr>
                <w:sz w:val="28"/>
              </w:rPr>
              <w:t>виде)</w:t>
            </w:r>
            <w:r>
              <w:rPr>
                <w:sz w:val="28"/>
              </w:rPr>
              <w:t xml:space="preserve"> </w:t>
            </w:r>
            <w:r w:rsidR="00326BD6" w:rsidRPr="002A28F6">
              <w:rPr>
                <w:sz w:val="28"/>
              </w:rPr>
              <w:t>перерасчета</w:t>
            </w:r>
            <w:r>
              <w:rPr>
                <w:sz w:val="28"/>
              </w:rPr>
              <w:t xml:space="preserve"> </w:t>
            </w:r>
            <w:r w:rsidR="00326BD6" w:rsidRPr="002A28F6">
              <w:rPr>
                <w:sz w:val="28"/>
              </w:rPr>
              <w:t>сумм</w:t>
            </w:r>
            <w:r>
              <w:rPr>
                <w:sz w:val="28"/>
              </w:rPr>
              <w:t xml:space="preserve"> </w:t>
            </w:r>
            <w:r w:rsidR="00326BD6" w:rsidRPr="002A28F6">
              <w:rPr>
                <w:sz w:val="28"/>
              </w:rPr>
              <w:t>абонентской</w:t>
            </w:r>
            <w:r>
              <w:rPr>
                <w:sz w:val="28"/>
              </w:rPr>
              <w:t xml:space="preserve"> </w:t>
            </w:r>
            <w:r w:rsidR="00326BD6" w:rsidRPr="002A28F6">
              <w:rPr>
                <w:sz w:val="28"/>
              </w:rPr>
              <w:t>платы</w:t>
            </w:r>
            <w:r>
              <w:rPr>
                <w:sz w:val="28"/>
              </w:rPr>
              <w:t xml:space="preserve"> </w:t>
            </w:r>
            <w:r w:rsidR="00326BD6" w:rsidRPr="002A28F6">
              <w:rPr>
                <w:sz w:val="28"/>
              </w:rPr>
              <w:t>за период бездействия абонентского терминала, доступа к сети Интернет не по вине</w:t>
            </w:r>
            <w:r>
              <w:rPr>
                <w:sz w:val="28"/>
              </w:rPr>
              <w:t xml:space="preserve"> </w:t>
            </w:r>
            <w:r w:rsidR="00326BD6" w:rsidRPr="002A28F6">
              <w:rPr>
                <w:sz w:val="28"/>
              </w:rPr>
              <w:t>Абонента;</w:t>
            </w:r>
          </w:p>
          <w:p w14:paraId="52FCA34E" w14:textId="0F65BB57" w:rsidR="00326BD6" w:rsidRPr="002A28F6" w:rsidRDefault="00326BD6" w:rsidP="00326BD6">
            <w:pPr>
              <w:pStyle w:val="a6"/>
              <w:widowControl w:val="0"/>
              <w:numPr>
                <w:ilvl w:val="2"/>
                <w:numId w:val="29"/>
              </w:numPr>
              <w:tabs>
                <w:tab w:val="left" w:pos="993"/>
                <w:tab w:val="left" w:pos="1032"/>
                <w:tab w:val="left" w:pos="1276"/>
                <w:tab w:val="left" w:pos="1560"/>
                <w:tab w:val="left" w:pos="9497"/>
              </w:tabs>
              <w:autoSpaceDE w:val="0"/>
              <w:autoSpaceDN w:val="0"/>
              <w:ind w:left="0" w:right="33" w:firstLine="567"/>
              <w:contextualSpacing w:val="0"/>
              <w:jc w:val="both"/>
              <w:rPr>
                <w:sz w:val="28"/>
              </w:rPr>
            </w:pPr>
            <w:r w:rsidRPr="002A28F6">
              <w:rPr>
                <w:sz w:val="28"/>
              </w:rPr>
              <w:t xml:space="preserve">       бесплатно пользоваться телефонной связью для вызова оператора системы экстренного вызова, экстренной медицинской, правоохранительной, пожарной,</w:t>
            </w:r>
            <w:r w:rsidR="00E75840" w:rsidRPr="00E75840">
              <w:rPr>
                <w:sz w:val="28"/>
              </w:rPr>
              <w:t xml:space="preserve"> </w:t>
            </w:r>
            <w:r w:rsidRPr="002A28F6">
              <w:rPr>
                <w:sz w:val="28"/>
              </w:rPr>
              <w:t>аварийной,</w:t>
            </w:r>
            <w:r w:rsidR="00E75840" w:rsidRPr="00E75840">
              <w:rPr>
                <w:sz w:val="28"/>
              </w:rPr>
              <w:t xml:space="preserve"> </w:t>
            </w:r>
            <w:r w:rsidRPr="002A28F6">
              <w:rPr>
                <w:sz w:val="28"/>
              </w:rPr>
              <w:t>и</w:t>
            </w:r>
            <w:r w:rsidR="00E75840" w:rsidRPr="00E75840">
              <w:rPr>
                <w:sz w:val="28"/>
              </w:rPr>
              <w:t xml:space="preserve"> </w:t>
            </w:r>
            <w:r w:rsidRPr="002A28F6">
              <w:rPr>
                <w:sz w:val="28"/>
              </w:rPr>
              <w:t>другими</w:t>
            </w:r>
            <w:r w:rsidR="00E75840" w:rsidRPr="00E75840">
              <w:rPr>
                <w:sz w:val="28"/>
              </w:rPr>
              <w:t xml:space="preserve"> </w:t>
            </w:r>
            <w:r w:rsidRPr="002A28F6">
              <w:rPr>
                <w:sz w:val="28"/>
              </w:rPr>
              <w:t>службами</w:t>
            </w:r>
            <w:r w:rsidR="00E75840" w:rsidRPr="00E75840">
              <w:rPr>
                <w:sz w:val="28"/>
              </w:rPr>
              <w:t xml:space="preserve"> </w:t>
            </w:r>
            <w:r w:rsidRPr="002A28F6">
              <w:rPr>
                <w:sz w:val="28"/>
              </w:rPr>
              <w:t>согласно</w:t>
            </w:r>
            <w:r w:rsidR="00E75840" w:rsidRPr="00E75840">
              <w:rPr>
                <w:sz w:val="28"/>
              </w:rPr>
              <w:t xml:space="preserve"> </w:t>
            </w:r>
            <w:r w:rsidRPr="002A28F6">
              <w:rPr>
                <w:sz w:val="28"/>
              </w:rPr>
              <w:t>перечню,</w:t>
            </w:r>
            <w:r w:rsidR="00E75840" w:rsidRPr="00E75840">
              <w:rPr>
                <w:sz w:val="28"/>
              </w:rPr>
              <w:t xml:space="preserve"> </w:t>
            </w:r>
            <w:r w:rsidRPr="002A28F6">
              <w:rPr>
                <w:sz w:val="28"/>
              </w:rPr>
              <w:t>определяемому Правительством Республики Казахстан;</w:t>
            </w:r>
          </w:p>
          <w:p w14:paraId="4111C658" w14:textId="77777777" w:rsidR="00326BD6" w:rsidRPr="002A28F6" w:rsidRDefault="00326BD6" w:rsidP="00326BD6">
            <w:pPr>
              <w:pStyle w:val="a6"/>
              <w:widowControl w:val="0"/>
              <w:numPr>
                <w:ilvl w:val="2"/>
                <w:numId w:val="29"/>
              </w:numPr>
              <w:tabs>
                <w:tab w:val="left" w:pos="981"/>
                <w:tab w:val="left" w:pos="1276"/>
                <w:tab w:val="left" w:pos="1701"/>
                <w:tab w:val="left" w:pos="9497"/>
              </w:tabs>
              <w:autoSpaceDE w:val="0"/>
              <w:autoSpaceDN w:val="0"/>
              <w:spacing w:before="1"/>
              <w:ind w:left="0" w:right="33" w:firstLine="567"/>
              <w:contextualSpacing w:val="0"/>
              <w:jc w:val="both"/>
              <w:rPr>
                <w:sz w:val="28"/>
              </w:rPr>
            </w:pPr>
            <w:r w:rsidRPr="002A28F6">
              <w:rPr>
                <w:sz w:val="28"/>
              </w:rPr>
              <w:t xml:space="preserve">      требовать от Оператора предоставления необходимой информации о реквизитах, режиме работы, оказываемых Услугах, порядке обеспечения технического обслуживания;</w:t>
            </w:r>
          </w:p>
          <w:p w14:paraId="61F30418" w14:textId="03C20E00" w:rsidR="00326BD6" w:rsidRPr="002A28F6" w:rsidRDefault="00326BD6" w:rsidP="00326BD6">
            <w:pPr>
              <w:pStyle w:val="a6"/>
              <w:widowControl w:val="0"/>
              <w:numPr>
                <w:ilvl w:val="2"/>
                <w:numId w:val="29"/>
              </w:numPr>
              <w:tabs>
                <w:tab w:val="left" w:pos="993"/>
                <w:tab w:val="left" w:pos="1032"/>
                <w:tab w:val="left" w:pos="1276"/>
                <w:tab w:val="left" w:pos="1701"/>
                <w:tab w:val="left" w:pos="5279"/>
                <w:tab w:val="left" w:pos="9497"/>
              </w:tabs>
              <w:autoSpaceDE w:val="0"/>
              <w:autoSpaceDN w:val="0"/>
              <w:ind w:left="0" w:right="33" w:firstLine="567"/>
              <w:contextualSpacing w:val="0"/>
              <w:jc w:val="both"/>
              <w:rPr>
                <w:sz w:val="28"/>
              </w:rPr>
            </w:pPr>
            <w:r w:rsidRPr="002A28F6">
              <w:rPr>
                <w:sz w:val="28"/>
              </w:rPr>
              <w:t xml:space="preserve">расторгнуть Договор в одностороннем порядке, известив об этом Оператора в письменном виде, оплатив ему образовавшуюся сумму задолженности, до даты расторжения договора, а также фактически понесенные расходы, связанные с оказанием Услуг, и при условии возврата Оборудования (в случае предоставления </w:t>
            </w:r>
            <w:r w:rsidRPr="002A28F6">
              <w:rPr>
                <w:sz w:val="28"/>
              </w:rPr>
              <w:lastRenderedPageBreak/>
              <w:t>Оператором такого оборудования на условиях ответственного хранения или аренды), если иное не предусмотрено отдельными соглашениями между Оператором и</w:t>
            </w:r>
            <w:r w:rsidR="003D2F2B">
              <w:rPr>
                <w:sz w:val="28"/>
              </w:rPr>
              <w:t xml:space="preserve"> </w:t>
            </w:r>
            <w:r w:rsidRPr="002A28F6">
              <w:rPr>
                <w:sz w:val="28"/>
              </w:rPr>
              <w:t>Абонентом;</w:t>
            </w:r>
          </w:p>
          <w:p w14:paraId="42F0FCA9" w14:textId="469FB731" w:rsidR="00326BD6" w:rsidRPr="002A28F6" w:rsidRDefault="00326BD6" w:rsidP="00326BD6">
            <w:pPr>
              <w:pStyle w:val="a6"/>
              <w:widowControl w:val="0"/>
              <w:numPr>
                <w:ilvl w:val="2"/>
                <w:numId w:val="29"/>
              </w:numPr>
              <w:tabs>
                <w:tab w:val="left" w:pos="991"/>
                <w:tab w:val="left" w:pos="1276"/>
                <w:tab w:val="left" w:pos="1560"/>
                <w:tab w:val="left" w:pos="5279"/>
                <w:tab w:val="left" w:pos="9497"/>
              </w:tabs>
              <w:autoSpaceDE w:val="0"/>
              <w:autoSpaceDN w:val="0"/>
              <w:ind w:left="0" w:firstLine="567"/>
              <w:contextualSpacing w:val="0"/>
              <w:jc w:val="both"/>
              <w:rPr>
                <w:sz w:val="28"/>
              </w:rPr>
            </w:pPr>
            <w:r w:rsidRPr="002A28F6">
              <w:rPr>
                <w:sz w:val="28"/>
              </w:rPr>
              <w:t>по письменному заявлению отказаться от внесения своего номера в списки абонентов справочной-информационной</w:t>
            </w:r>
            <w:r w:rsidR="003D2F2B">
              <w:rPr>
                <w:sz w:val="28"/>
              </w:rPr>
              <w:t xml:space="preserve"> </w:t>
            </w:r>
            <w:r w:rsidRPr="002A28F6">
              <w:rPr>
                <w:sz w:val="28"/>
              </w:rPr>
              <w:t>службы;</w:t>
            </w:r>
          </w:p>
          <w:p w14:paraId="3219C779" w14:textId="7843BE8B" w:rsidR="00326BD6" w:rsidRPr="002A28F6" w:rsidRDefault="00326BD6" w:rsidP="00326BD6">
            <w:pPr>
              <w:pStyle w:val="a6"/>
              <w:widowControl w:val="0"/>
              <w:numPr>
                <w:ilvl w:val="2"/>
                <w:numId w:val="29"/>
              </w:numPr>
              <w:tabs>
                <w:tab w:val="left" w:pos="993"/>
                <w:tab w:val="left" w:pos="1276"/>
                <w:tab w:val="left" w:pos="1701"/>
                <w:tab w:val="left" w:pos="9497"/>
              </w:tabs>
              <w:autoSpaceDE w:val="0"/>
              <w:autoSpaceDN w:val="0"/>
              <w:ind w:left="0" w:firstLine="567"/>
              <w:contextualSpacing w:val="0"/>
              <w:jc w:val="both"/>
              <w:rPr>
                <w:sz w:val="28"/>
              </w:rPr>
            </w:pPr>
            <w:r w:rsidRPr="002A28F6">
              <w:rPr>
                <w:sz w:val="28"/>
              </w:rPr>
              <w:t>предоставить согласие либо отказ от получения интеллектуальных услуг (лотереи, голосование, телевикторина, викторина, справочно- информационные службы, службы</w:t>
            </w:r>
            <w:r w:rsidR="003D2F2B">
              <w:rPr>
                <w:sz w:val="28"/>
              </w:rPr>
              <w:t xml:space="preserve"> </w:t>
            </w:r>
            <w:r w:rsidRPr="002A28F6">
              <w:rPr>
                <w:sz w:val="28"/>
              </w:rPr>
              <w:t>знакомств).</w:t>
            </w:r>
          </w:p>
          <w:p w14:paraId="22062BE6" w14:textId="59F1E257" w:rsidR="00326BD6" w:rsidRPr="002A28F6" w:rsidRDefault="00326BD6" w:rsidP="00326BD6">
            <w:pPr>
              <w:pStyle w:val="a6"/>
              <w:widowControl w:val="0"/>
              <w:numPr>
                <w:ilvl w:val="2"/>
                <w:numId w:val="29"/>
              </w:numPr>
              <w:tabs>
                <w:tab w:val="left" w:pos="993"/>
                <w:tab w:val="left" w:pos="1272"/>
                <w:tab w:val="left" w:pos="1560"/>
                <w:tab w:val="left" w:pos="9497"/>
              </w:tabs>
              <w:autoSpaceDE w:val="0"/>
              <w:autoSpaceDN w:val="0"/>
              <w:ind w:left="0" w:firstLine="567"/>
              <w:contextualSpacing w:val="0"/>
              <w:jc w:val="both"/>
              <w:rPr>
                <w:sz w:val="28"/>
              </w:rPr>
            </w:pPr>
            <w:r w:rsidRPr="002A28F6">
              <w:rPr>
                <w:sz w:val="28"/>
              </w:rPr>
              <w:t>Оператор несет ответственность за разглашение служебной информации об Абоненте третьим лицам, кроме случаев наличия у третьих лиц соответствующих полномочий на допуск к такой информации в соответствии с законодательными актами Республики</w:t>
            </w:r>
            <w:r w:rsidR="003D2F2B">
              <w:rPr>
                <w:sz w:val="28"/>
              </w:rPr>
              <w:t xml:space="preserve"> </w:t>
            </w:r>
            <w:r w:rsidRPr="002A28F6">
              <w:rPr>
                <w:sz w:val="28"/>
              </w:rPr>
              <w:t>Казахстан.</w:t>
            </w:r>
          </w:p>
          <w:p w14:paraId="61CEE035" w14:textId="2F850996" w:rsidR="00326BD6" w:rsidRPr="001E231C" w:rsidRDefault="00326BD6" w:rsidP="00326BD6">
            <w:pPr>
              <w:pStyle w:val="a6"/>
              <w:widowControl w:val="0"/>
              <w:numPr>
                <w:ilvl w:val="1"/>
                <w:numId w:val="29"/>
              </w:numPr>
              <w:tabs>
                <w:tab w:val="left" w:pos="993"/>
                <w:tab w:val="left" w:pos="1094"/>
                <w:tab w:val="left" w:pos="1276"/>
                <w:tab w:val="left" w:pos="9497"/>
              </w:tabs>
              <w:autoSpaceDE w:val="0"/>
              <w:autoSpaceDN w:val="0"/>
              <w:spacing w:before="1" w:line="322" w:lineRule="exact"/>
              <w:ind w:left="0" w:firstLine="567"/>
              <w:contextualSpacing w:val="0"/>
              <w:jc w:val="both"/>
              <w:rPr>
                <w:b/>
                <w:sz w:val="28"/>
              </w:rPr>
            </w:pPr>
            <w:r w:rsidRPr="001E231C">
              <w:rPr>
                <w:b/>
                <w:sz w:val="28"/>
              </w:rPr>
              <w:t xml:space="preserve">        Оператор не несет</w:t>
            </w:r>
            <w:r w:rsidR="003D2F2B" w:rsidRPr="001E231C">
              <w:rPr>
                <w:b/>
                <w:sz w:val="28"/>
              </w:rPr>
              <w:t xml:space="preserve"> </w:t>
            </w:r>
            <w:r w:rsidRPr="001E231C">
              <w:rPr>
                <w:b/>
                <w:sz w:val="28"/>
              </w:rPr>
              <w:t>ответственности:</w:t>
            </w:r>
          </w:p>
          <w:p w14:paraId="587C404C" w14:textId="1DCD7B23" w:rsidR="00326BD6" w:rsidRPr="0003604B" w:rsidRDefault="00E75840" w:rsidP="00326BD6">
            <w:pPr>
              <w:pStyle w:val="a6"/>
              <w:widowControl w:val="0"/>
              <w:numPr>
                <w:ilvl w:val="2"/>
                <w:numId w:val="29"/>
              </w:numPr>
              <w:tabs>
                <w:tab w:val="left" w:pos="946"/>
                <w:tab w:val="left" w:pos="993"/>
                <w:tab w:val="left" w:pos="1276"/>
                <w:tab w:val="left" w:pos="1701"/>
                <w:tab w:val="left" w:pos="5279"/>
                <w:tab w:val="left" w:pos="5312"/>
                <w:tab w:val="left" w:pos="9497"/>
              </w:tabs>
              <w:autoSpaceDE w:val="0"/>
              <w:autoSpaceDN w:val="0"/>
              <w:ind w:left="0" w:firstLine="567"/>
              <w:contextualSpacing w:val="0"/>
              <w:jc w:val="both"/>
              <w:rPr>
                <w:sz w:val="28"/>
              </w:rPr>
            </w:pPr>
            <w:r w:rsidRPr="0003604B">
              <w:rPr>
                <w:sz w:val="28"/>
              </w:rPr>
              <w:t>З</w:t>
            </w:r>
            <w:r w:rsidR="00326BD6" w:rsidRPr="0003604B">
              <w:rPr>
                <w:sz w:val="28"/>
              </w:rPr>
              <w:t>а</w:t>
            </w:r>
            <w:r w:rsidRPr="0003604B">
              <w:rPr>
                <w:sz w:val="28"/>
              </w:rPr>
              <w:t xml:space="preserve"> </w:t>
            </w:r>
            <w:r w:rsidR="00326BD6" w:rsidRPr="0003604B">
              <w:rPr>
                <w:sz w:val="28"/>
              </w:rPr>
              <w:t>скорость</w:t>
            </w:r>
            <w:r w:rsidRPr="0003604B">
              <w:rPr>
                <w:sz w:val="28"/>
              </w:rPr>
              <w:t xml:space="preserve"> </w:t>
            </w:r>
            <w:r w:rsidR="00326BD6" w:rsidRPr="0003604B">
              <w:rPr>
                <w:sz w:val="28"/>
              </w:rPr>
              <w:t>и</w:t>
            </w:r>
            <w:r w:rsidRPr="0003604B">
              <w:rPr>
                <w:sz w:val="28"/>
              </w:rPr>
              <w:t xml:space="preserve"> </w:t>
            </w:r>
            <w:r w:rsidR="00326BD6" w:rsidRPr="0003604B">
              <w:rPr>
                <w:sz w:val="28"/>
              </w:rPr>
              <w:t>качество</w:t>
            </w:r>
            <w:r w:rsidRPr="0003604B">
              <w:rPr>
                <w:sz w:val="28"/>
              </w:rPr>
              <w:t xml:space="preserve"> </w:t>
            </w:r>
            <w:r w:rsidR="00326BD6" w:rsidRPr="0003604B">
              <w:rPr>
                <w:sz w:val="28"/>
              </w:rPr>
              <w:t>передачи</w:t>
            </w:r>
            <w:r w:rsidR="003D2F2B" w:rsidRPr="0003604B">
              <w:rPr>
                <w:sz w:val="28"/>
              </w:rPr>
              <w:t xml:space="preserve"> </w:t>
            </w:r>
            <w:r w:rsidR="00326BD6" w:rsidRPr="0003604B">
              <w:rPr>
                <w:sz w:val="28"/>
              </w:rPr>
              <w:t>данных,</w:t>
            </w:r>
            <w:r w:rsidRPr="0003604B">
              <w:rPr>
                <w:sz w:val="28"/>
              </w:rPr>
              <w:t xml:space="preserve"> </w:t>
            </w:r>
            <w:r w:rsidR="00326BD6" w:rsidRPr="0003604B">
              <w:rPr>
                <w:sz w:val="28"/>
              </w:rPr>
              <w:t>если</w:t>
            </w:r>
            <w:r w:rsidRPr="0003604B">
              <w:rPr>
                <w:sz w:val="28"/>
              </w:rPr>
              <w:t xml:space="preserve"> </w:t>
            </w:r>
            <w:r w:rsidR="00326BD6" w:rsidRPr="0003604B">
              <w:rPr>
                <w:sz w:val="28"/>
              </w:rPr>
              <w:t>подключенное</w:t>
            </w:r>
            <w:r w:rsidRPr="0003604B">
              <w:rPr>
                <w:sz w:val="28"/>
              </w:rPr>
              <w:t xml:space="preserve"> </w:t>
            </w:r>
            <w:r w:rsidR="00326BD6" w:rsidRPr="0003604B">
              <w:rPr>
                <w:sz w:val="28"/>
              </w:rPr>
              <w:t>к</w:t>
            </w:r>
            <w:r w:rsidRPr="0003604B">
              <w:rPr>
                <w:sz w:val="28"/>
              </w:rPr>
              <w:t xml:space="preserve"> </w:t>
            </w:r>
            <w:r w:rsidR="00326BD6" w:rsidRPr="0003604B">
              <w:rPr>
                <w:sz w:val="28"/>
              </w:rPr>
              <w:t>местным линиям телекоммуникаций абонентское Оборудование не внесено в список рекомендованного к применению Оборудования, размещенного на официальном сайте</w:t>
            </w:r>
            <w:r w:rsidRPr="0003604B">
              <w:rPr>
                <w:sz w:val="28"/>
                <w:lang w:val="en-US"/>
              </w:rPr>
              <w:t xml:space="preserve"> </w:t>
            </w:r>
            <w:r w:rsidR="00326BD6" w:rsidRPr="0003604B">
              <w:rPr>
                <w:sz w:val="28"/>
              </w:rPr>
              <w:t>Оператора;</w:t>
            </w:r>
          </w:p>
          <w:p w14:paraId="31BB84CB" w14:textId="754FBB2F" w:rsidR="00326BD6" w:rsidRPr="0003604B" w:rsidRDefault="00E75840" w:rsidP="00326BD6">
            <w:pPr>
              <w:pStyle w:val="a6"/>
              <w:widowControl w:val="0"/>
              <w:numPr>
                <w:ilvl w:val="2"/>
                <w:numId w:val="29"/>
              </w:numPr>
              <w:tabs>
                <w:tab w:val="left" w:pos="936"/>
                <w:tab w:val="left" w:pos="993"/>
                <w:tab w:val="left" w:pos="1276"/>
                <w:tab w:val="left" w:pos="1701"/>
                <w:tab w:val="left" w:pos="9497"/>
              </w:tabs>
              <w:autoSpaceDE w:val="0"/>
              <w:autoSpaceDN w:val="0"/>
              <w:spacing w:line="321" w:lineRule="exact"/>
              <w:ind w:left="0" w:right="33" w:firstLine="567"/>
              <w:contextualSpacing w:val="0"/>
              <w:jc w:val="both"/>
              <w:rPr>
                <w:sz w:val="28"/>
              </w:rPr>
            </w:pPr>
            <w:r w:rsidRPr="0003604B">
              <w:rPr>
                <w:sz w:val="28"/>
              </w:rPr>
              <w:t>З</w:t>
            </w:r>
            <w:r w:rsidR="00326BD6" w:rsidRPr="0003604B">
              <w:rPr>
                <w:sz w:val="28"/>
              </w:rPr>
              <w:t>а</w:t>
            </w:r>
            <w:r w:rsidRPr="0003604B">
              <w:rPr>
                <w:sz w:val="28"/>
              </w:rPr>
              <w:t xml:space="preserve"> </w:t>
            </w:r>
            <w:r w:rsidR="00326BD6" w:rsidRPr="0003604B">
              <w:rPr>
                <w:sz w:val="28"/>
              </w:rPr>
              <w:t>убытки,</w:t>
            </w:r>
            <w:r w:rsidRPr="0003604B">
              <w:rPr>
                <w:sz w:val="28"/>
              </w:rPr>
              <w:t xml:space="preserve"> </w:t>
            </w:r>
            <w:r w:rsidR="00326BD6" w:rsidRPr="0003604B">
              <w:rPr>
                <w:sz w:val="28"/>
              </w:rPr>
              <w:t>понесенные</w:t>
            </w:r>
            <w:r w:rsidRPr="0003604B">
              <w:rPr>
                <w:sz w:val="28"/>
              </w:rPr>
              <w:t xml:space="preserve"> </w:t>
            </w:r>
            <w:r w:rsidR="00326BD6" w:rsidRPr="0003604B">
              <w:rPr>
                <w:sz w:val="28"/>
              </w:rPr>
              <w:t>Абонентом</w:t>
            </w:r>
            <w:r w:rsidRPr="0003604B">
              <w:rPr>
                <w:sz w:val="28"/>
              </w:rPr>
              <w:t xml:space="preserve"> </w:t>
            </w:r>
            <w:r w:rsidR="00326BD6" w:rsidRPr="0003604B">
              <w:rPr>
                <w:sz w:val="28"/>
              </w:rPr>
              <w:t>в</w:t>
            </w:r>
            <w:r w:rsidRPr="0003604B">
              <w:rPr>
                <w:sz w:val="28"/>
              </w:rPr>
              <w:t xml:space="preserve"> </w:t>
            </w:r>
            <w:r w:rsidR="00326BD6" w:rsidRPr="0003604B">
              <w:rPr>
                <w:sz w:val="28"/>
              </w:rPr>
              <w:t>результате</w:t>
            </w:r>
            <w:r w:rsidRPr="0003604B">
              <w:rPr>
                <w:sz w:val="28"/>
              </w:rPr>
              <w:t xml:space="preserve"> </w:t>
            </w:r>
            <w:r w:rsidR="00326BD6" w:rsidRPr="0003604B">
              <w:rPr>
                <w:sz w:val="28"/>
              </w:rPr>
              <w:t>пользования</w:t>
            </w:r>
            <w:r w:rsidRPr="0003604B">
              <w:rPr>
                <w:sz w:val="28"/>
              </w:rPr>
              <w:t xml:space="preserve"> </w:t>
            </w:r>
            <w:r w:rsidR="00326BD6" w:rsidRPr="0003604B">
              <w:rPr>
                <w:sz w:val="28"/>
              </w:rPr>
              <w:t>Услугами;</w:t>
            </w:r>
          </w:p>
          <w:p w14:paraId="01E229C8" w14:textId="6EF9B7AB" w:rsidR="00326BD6" w:rsidRPr="0003604B" w:rsidRDefault="00326BD6" w:rsidP="00326BD6">
            <w:pPr>
              <w:pStyle w:val="a6"/>
              <w:widowControl w:val="0"/>
              <w:numPr>
                <w:ilvl w:val="2"/>
                <w:numId w:val="29"/>
              </w:numPr>
              <w:tabs>
                <w:tab w:val="left" w:pos="998"/>
                <w:tab w:val="left" w:pos="1276"/>
                <w:tab w:val="left" w:pos="1701"/>
                <w:tab w:val="left" w:pos="9497"/>
              </w:tabs>
              <w:autoSpaceDE w:val="0"/>
              <w:autoSpaceDN w:val="0"/>
              <w:spacing w:line="242" w:lineRule="auto"/>
              <w:ind w:left="0" w:firstLine="567"/>
              <w:contextualSpacing w:val="0"/>
              <w:jc w:val="both"/>
              <w:rPr>
                <w:sz w:val="28"/>
              </w:rPr>
            </w:pPr>
            <w:r w:rsidRPr="0003604B">
              <w:rPr>
                <w:sz w:val="28"/>
              </w:rPr>
              <w:t>за перерывы в предоставлении Услуг в случае сбоев программного обеспечения или Оборудования, не принадлежащих</w:t>
            </w:r>
            <w:r w:rsidR="003D2F2B" w:rsidRPr="0003604B">
              <w:rPr>
                <w:sz w:val="28"/>
              </w:rPr>
              <w:t xml:space="preserve"> </w:t>
            </w:r>
            <w:r w:rsidRPr="0003604B">
              <w:rPr>
                <w:sz w:val="28"/>
              </w:rPr>
              <w:t>Оператору;</w:t>
            </w:r>
          </w:p>
          <w:p w14:paraId="5C697C73" w14:textId="7D07FFAC" w:rsidR="00326BD6" w:rsidRPr="002A28F6" w:rsidRDefault="00326BD6" w:rsidP="00326BD6">
            <w:pPr>
              <w:pStyle w:val="a6"/>
              <w:widowControl w:val="0"/>
              <w:numPr>
                <w:ilvl w:val="2"/>
                <w:numId w:val="29"/>
              </w:numPr>
              <w:tabs>
                <w:tab w:val="left" w:pos="993"/>
                <w:tab w:val="left" w:pos="1044"/>
                <w:tab w:val="left" w:pos="1276"/>
                <w:tab w:val="left" w:pos="1701"/>
                <w:tab w:val="left" w:pos="9497"/>
              </w:tabs>
              <w:autoSpaceDE w:val="0"/>
              <w:autoSpaceDN w:val="0"/>
              <w:ind w:left="0" w:right="33" w:firstLine="567"/>
              <w:contextualSpacing w:val="0"/>
              <w:jc w:val="both"/>
              <w:rPr>
                <w:sz w:val="28"/>
              </w:rPr>
            </w:pPr>
            <w:r w:rsidRPr="0003604B">
              <w:rPr>
                <w:sz w:val="28"/>
              </w:rPr>
              <w:t>за недоступность отдельных узлов или ресурсов всемирной</w:t>
            </w:r>
            <w:r w:rsidRPr="002A28F6">
              <w:rPr>
                <w:sz w:val="28"/>
              </w:rPr>
              <w:t xml:space="preserve"> сети Интернет, администрируемых третьими лицами. Случаи такой</w:t>
            </w:r>
            <w:r w:rsidR="003D2F2B">
              <w:rPr>
                <w:sz w:val="28"/>
              </w:rPr>
              <w:t xml:space="preserve"> </w:t>
            </w:r>
            <w:r w:rsidRPr="002A28F6">
              <w:rPr>
                <w:sz w:val="28"/>
              </w:rPr>
              <w:t xml:space="preserve">недоступности не являются перерывами связи. Оператор не </w:t>
            </w:r>
            <w:r w:rsidRPr="002A28F6">
              <w:rPr>
                <w:sz w:val="28"/>
              </w:rPr>
              <w:lastRenderedPageBreak/>
              <w:t>гарантирует возможности информационного обмена с теми узлами сети передачи данных или серверами, которые временно или постоянно недоступны через сеть Интернет;</w:t>
            </w:r>
          </w:p>
          <w:p w14:paraId="55D83AB8" w14:textId="675CBA2B" w:rsidR="00326BD6" w:rsidRPr="002A28F6" w:rsidRDefault="00326BD6" w:rsidP="00326BD6">
            <w:pPr>
              <w:pStyle w:val="a6"/>
              <w:widowControl w:val="0"/>
              <w:numPr>
                <w:ilvl w:val="2"/>
                <w:numId w:val="29"/>
              </w:numPr>
              <w:tabs>
                <w:tab w:val="left" w:pos="936"/>
                <w:tab w:val="left" w:pos="993"/>
                <w:tab w:val="left" w:pos="1276"/>
                <w:tab w:val="left" w:pos="1701"/>
                <w:tab w:val="left" w:pos="9497"/>
              </w:tabs>
              <w:autoSpaceDE w:val="0"/>
              <w:autoSpaceDN w:val="0"/>
              <w:ind w:left="0" w:firstLine="567"/>
              <w:contextualSpacing w:val="0"/>
              <w:jc w:val="both"/>
              <w:rPr>
                <w:sz w:val="28"/>
              </w:rPr>
            </w:pPr>
            <w:r w:rsidRPr="002A28F6">
              <w:rPr>
                <w:sz w:val="28"/>
              </w:rPr>
              <w:t>за</w:t>
            </w:r>
            <w:r w:rsidR="003D2F2B">
              <w:rPr>
                <w:sz w:val="28"/>
              </w:rPr>
              <w:t xml:space="preserve"> </w:t>
            </w:r>
            <w:r w:rsidRPr="002A28F6">
              <w:rPr>
                <w:sz w:val="28"/>
              </w:rPr>
              <w:t>приостановление</w:t>
            </w:r>
            <w:r w:rsidR="003D2F2B">
              <w:rPr>
                <w:sz w:val="28"/>
              </w:rPr>
              <w:t xml:space="preserve"> </w:t>
            </w:r>
            <w:r w:rsidRPr="002A28F6">
              <w:rPr>
                <w:sz w:val="28"/>
              </w:rPr>
              <w:t>оказания</w:t>
            </w:r>
            <w:r w:rsidR="003D2F2B">
              <w:rPr>
                <w:sz w:val="28"/>
              </w:rPr>
              <w:t xml:space="preserve"> </w:t>
            </w:r>
            <w:r w:rsidRPr="002A28F6">
              <w:rPr>
                <w:sz w:val="28"/>
              </w:rPr>
              <w:t>Услуг</w:t>
            </w:r>
            <w:r w:rsidR="003D2F2B">
              <w:rPr>
                <w:sz w:val="28"/>
              </w:rPr>
              <w:t xml:space="preserve"> </w:t>
            </w:r>
            <w:r w:rsidRPr="002A28F6">
              <w:rPr>
                <w:sz w:val="28"/>
              </w:rPr>
              <w:t>и</w:t>
            </w:r>
            <w:r w:rsidR="003D2F2B">
              <w:rPr>
                <w:sz w:val="28"/>
              </w:rPr>
              <w:t xml:space="preserve"> </w:t>
            </w:r>
            <w:r w:rsidRPr="002A28F6">
              <w:rPr>
                <w:sz w:val="28"/>
              </w:rPr>
              <w:t>в</w:t>
            </w:r>
            <w:r w:rsidR="003D2F2B">
              <w:rPr>
                <w:sz w:val="28"/>
              </w:rPr>
              <w:t xml:space="preserve"> </w:t>
            </w:r>
            <w:r w:rsidRPr="002A28F6">
              <w:rPr>
                <w:sz w:val="28"/>
              </w:rPr>
              <w:t>случае</w:t>
            </w:r>
            <w:r w:rsidR="003D2F2B">
              <w:rPr>
                <w:sz w:val="28"/>
              </w:rPr>
              <w:t xml:space="preserve"> </w:t>
            </w:r>
            <w:r w:rsidRPr="002A28F6">
              <w:rPr>
                <w:sz w:val="28"/>
              </w:rPr>
              <w:t>неуплаты</w:t>
            </w:r>
            <w:r w:rsidR="003D2F2B">
              <w:rPr>
                <w:sz w:val="28"/>
              </w:rPr>
              <w:t xml:space="preserve"> </w:t>
            </w:r>
            <w:r w:rsidRPr="002A28F6">
              <w:rPr>
                <w:sz w:val="28"/>
              </w:rPr>
              <w:t>задолженности   Абонентом;</w:t>
            </w:r>
          </w:p>
          <w:p w14:paraId="635187BF" w14:textId="6B5EFB0E" w:rsidR="00326BD6" w:rsidRPr="002A28F6" w:rsidRDefault="00326BD6" w:rsidP="00326BD6">
            <w:pPr>
              <w:pStyle w:val="a6"/>
              <w:widowControl w:val="0"/>
              <w:numPr>
                <w:ilvl w:val="2"/>
                <w:numId w:val="29"/>
              </w:numPr>
              <w:tabs>
                <w:tab w:val="left" w:pos="993"/>
                <w:tab w:val="left" w:pos="1234"/>
                <w:tab w:val="left" w:pos="1276"/>
                <w:tab w:val="left" w:pos="1701"/>
                <w:tab w:val="left" w:pos="9497"/>
              </w:tabs>
              <w:autoSpaceDE w:val="0"/>
              <w:autoSpaceDN w:val="0"/>
              <w:spacing w:before="1"/>
              <w:ind w:left="0" w:firstLine="567"/>
              <w:contextualSpacing w:val="0"/>
              <w:jc w:val="both"/>
              <w:rPr>
                <w:sz w:val="28"/>
              </w:rPr>
            </w:pPr>
            <w:r w:rsidRPr="002A28F6">
              <w:rPr>
                <w:sz w:val="28"/>
              </w:rPr>
              <w:t xml:space="preserve">по спорам, возникшим между Абонентом и третьими лицами в результате использования </w:t>
            </w:r>
            <w:proofErr w:type="spellStart"/>
            <w:r w:rsidRPr="002A28F6">
              <w:rPr>
                <w:sz w:val="28"/>
              </w:rPr>
              <w:t>аутентификационных</w:t>
            </w:r>
            <w:proofErr w:type="spellEnd"/>
            <w:r w:rsidRPr="002A28F6">
              <w:rPr>
                <w:sz w:val="28"/>
              </w:rPr>
              <w:t>/</w:t>
            </w:r>
            <w:proofErr w:type="spellStart"/>
            <w:r w:rsidRPr="002A28F6">
              <w:rPr>
                <w:sz w:val="28"/>
              </w:rPr>
              <w:t>авторизационных</w:t>
            </w:r>
            <w:proofErr w:type="spellEnd"/>
            <w:r w:rsidRPr="002A28F6">
              <w:rPr>
                <w:sz w:val="28"/>
              </w:rPr>
              <w:t xml:space="preserve"> данных и кода идентификации/регистрации Абонента третьими лицами для работы в сети передачи данных, получения Услуги, и не разрешает их, если таковые возникнут между Абонентом и третьими</w:t>
            </w:r>
            <w:r w:rsidR="003D2F2B">
              <w:rPr>
                <w:sz w:val="28"/>
              </w:rPr>
              <w:t xml:space="preserve"> </w:t>
            </w:r>
            <w:r w:rsidRPr="002A28F6">
              <w:rPr>
                <w:sz w:val="28"/>
              </w:rPr>
              <w:t>лицами;</w:t>
            </w:r>
          </w:p>
          <w:p w14:paraId="49D1A199" w14:textId="35D23675" w:rsidR="00326BD6" w:rsidRPr="004314C2" w:rsidRDefault="00326BD6" w:rsidP="00326BD6">
            <w:pPr>
              <w:pStyle w:val="a6"/>
              <w:widowControl w:val="0"/>
              <w:numPr>
                <w:ilvl w:val="2"/>
                <w:numId w:val="29"/>
              </w:numPr>
              <w:tabs>
                <w:tab w:val="left" w:pos="996"/>
                <w:tab w:val="left" w:pos="1276"/>
                <w:tab w:val="left" w:pos="1701"/>
                <w:tab w:val="left" w:pos="9497"/>
              </w:tabs>
              <w:autoSpaceDE w:val="0"/>
              <w:autoSpaceDN w:val="0"/>
              <w:ind w:left="0" w:firstLine="567"/>
              <w:contextualSpacing w:val="0"/>
              <w:jc w:val="both"/>
              <w:rPr>
                <w:sz w:val="28"/>
              </w:rPr>
            </w:pPr>
            <w:r w:rsidRPr="004314C2">
              <w:rPr>
                <w:sz w:val="28"/>
              </w:rPr>
              <w:t>за полные или частичные перерывы в оказании Услуг, связанные с заменой Оборудования, программного обеспечения или проведением других работ, вызванных необходимостью поддержания работоспособности и развития технических средств Оператора, при условии предварительного извещения Абонента о проведении таких работ не менее чем за три рабочих дня до даты их</w:t>
            </w:r>
            <w:r w:rsidR="003D2F2B" w:rsidRPr="004314C2">
              <w:rPr>
                <w:sz w:val="28"/>
              </w:rPr>
              <w:t xml:space="preserve"> </w:t>
            </w:r>
            <w:r w:rsidRPr="004314C2">
              <w:rPr>
                <w:sz w:val="28"/>
              </w:rPr>
              <w:t>проведения;</w:t>
            </w:r>
          </w:p>
          <w:p w14:paraId="0A31440D" w14:textId="5C7FEF68" w:rsidR="00326BD6" w:rsidRPr="002A28F6" w:rsidRDefault="00326BD6" w:rsidP="00326BD6">
            <w:pPr>
              <w:pStyle w:val="a6"/>
              <w:widowControl w:val="0"/>
              <w:numPr>
                <w:ilvl w:val="2"/>
                <w:numId w:val="29"/>
              </w:numPr>
              <w:tabs>
                <w:tab w:val="left" w:pos="946"/>
                <w:tab w:val="left" w:pos="993"/>
                <w:tab w:val="left" w:pos="1276"/>
                <w:tab w:val="left" w:pos="1701"/>
                <w:tab w:val="left" w:pos="9497"/>
              </w:tabs>
              <w:autoSpaceDE w:val="0"/>
              <w:autoSpaceDN w:val="0"/>
              <w:spacing w:line="322" w:lineRule="exact"/>
              <w:ind w:left="0" w:firstLine="567"/>
              <w:contextualSpacing w:val="0"/>
              <w:jc w:val="both"/>
              <w:rPr>
                <w:sz w:val="28"/>
              </w:rPr>
            </w:pPr>
            <w:r w:rsidRPr="002A28F6">
              <w:rPr>
                <w:sz w:val="28"/>
              </w:rPr>
              <w:t>за перерывы в оказании услуг связи, не зависящие от</w:t>
            </w:r>
            <w:r w:rsidR="003D2F2B">
              <w:rPr>
                <w:sz w:val="28"/>
              </w:rPr>
              <w:t xml:space="preserve"> </w:t>
            </w:r>
            <w:r w:rsidRPr="002A28F6">
              <w:rPr>
                <w:sz w:val="28"/>
              </w:rPr>
              <w:t>Оператора;</w:t>
            </w:r>
          </w:p>
          <w:p w14:paraId="1F0C558E" w14:textId="33105EDF" w:rsidR="00326BD6" w:rsidRPr="002A28F6" w:rsidRDefault="00326BD6" w:rsidP="00326BD6">
            <w:pPr>
              <w:pStyle w:val="a6"/>
              <w:widowControl w:val="0"/>
              <w:numPr>
                <w:ilvl w:val="2"/>
                <w:numId w:val="29"/>
              </w:numPr>
              <w:tabs>
                <w:tab w:val="left" w:pos="1001"/>
                <w:tab w:val="left" w:pos="1276"/>
                <w:tab w:val="left" w:pos="1701"/>
                <w:tab w:val="left" w:pos="9497"/>
              </w:tabs>
              <w:autoSpaceDE w:val="0"/>
              <w:autoSpaceDN w:val="0"/>
              <w:ind w:left="0" w:firstLine="567"/>
              <w:contextualSpacing w:val="0"/>
              <w:jc w:val="both"/>
              <w:rPr>
                <w:sz w:val="28"/>
              </w:rPr>
            </w:pPr>
            <w:r w:rsidRPr="002A28F6">
              <w:rPr>
                <w:sz w:val="28"/>
              </w:rPr>
              <w:t>за возможные нежелательные для Абонента последствия, возникшие вследствие неверного следования Абонентом инструкциям Оператора, полученным им посредством телефонной консультации</w:t>
            </w:r>
            <w:r w:rsidR="003D2F2B">
              <w:rPr>
                <w:sz w:val="28"/>
              </w:rPr>
              <w:t xml:space="preserve"> </w:t>
            </w:r>
            <w:r w:rsidRPr="002A28F6">
              <w:rPr>
                <w:sz w:val="28"/>
              </w:rPr>
              <w:t>Оператора;</w:t>
            </w:r>
          </w:p>
          <w:p w14:paraId="373AF038" w14:textId="16144EAE" w:rsidR="00326BD6" w:rsidRPr="0003604B" w:rsidRDefault="00326BD6" w:rsidP="00326BD6">
            <w:pPr>
              <w:pStyle w:val="a6"/>
              <w:widowControl w:val="0"/>
              <w:numPr>
                <w:ilvl w:val="2"/>
                <w:numId w:val="29"/>
              </w:numPr>
              <w:tabs>
                <w:tab w:val="left" w:pos="993"/>
                <w:tab w:val="left" w:pos="1181"/>
                <w:tab w:val="left" w:pos="1276"/>
                <w:tab w:val="left" w:pos="1843"/>
                <w:tab w:val="left" w:pos="9497"/>
              </w:tabs>
              <w:autoSpaceDE w:val="0"/>
              <w:autoSpaceDN w:val="0"/>
              <w:ind w:left="0" w:right="33" w:firstLine="567"/>
              <w:contextualSpacing w:val="0"/>
              <w:jc w:val="both"/>
              <w:rPr>
                <w:sz w:val="28"/>
              </w:rPr>
            </w:pPr>
            <w:r w:rsidRPr="00C074E5">
              <w:rPr>
                <w:sz w:val="28"/>
              </w:rPr>
              <w:t>за неудовлетворительное качество Услуг, нарушение сроков оказания Услуг или перебои в оказании Услуг вследствие использования Абонентом</w:t>
            </w:r>
            <w:r w:rsidR="003D2F2B" w:rsidRPr="00C074E5">
              <w:rPr>
                <w:sz w:val="28"/>
              </w:rPr>
              <w:t xml:space="preserve"> </w:t>
            </w:r>
            <w:r w:rsidRPr="00C074E5">
              <w:rPr>
                <w:sz w:val="28"/>
              </w:rPr>
              <w:t xml:space="preserve">неисправного и/или не соответствующего требованиям </w:t>
            </w:r>
            <w:r w:rsidRPr="0003604B">
              <w:rPr>
                <w:sz w:val="28"/>
              </w:rPr>
              <w:t>Оператора абонентского Оборудования;</w:t>
            </w:r>
          </w:p>
          <w:p w14:paraId="6B1E60B2" w14:textId="5F6A5D75" w:rsidR="00326BD6" w:rsidRDefault="00326BD6" w:rsidP="00326BD6">
            <w:pPr>
              <w:pStyle w:val="a6"/>
              <w:widowControl w:val="0"/>
              <w:numPr>
                <w:ilvl w:val="2"/>
                <w:numId w:val="29"/>
              </w:numPr>
              <w:tabs>
                <w:tab w:val="left" w:pos="993"/>
                <w:tab w:val="left" w:pos="1181"/>
                <w:tab w:val="left" w:pos="1276"/>
                <w:tab w:val="left" w:pos="1843"/>
                <w:tab w:val="left" w:pos="9497"/>
              </w:tabs>
              <w:autoSpaceDE w:val="0"/>
              <w:autoSpaceDN w:val="0"/>
              <w:spacing w:before="1" w:line="322" w:lineRule="exact"/>
              <w:ind w:left="0" w:right="33" w:firstLine="567"/>
              <w:contextualSpacing w:val="0"/>
              <w:jc w:val="both"/>
              <w:rPr>
                <w:sz w:val="28"/>
              </w:rPr>
            </w:pPr>
            <w:r w:rsidRPr="0003604B">
              <w:rPr>
                <w:sz w:val="28"/>
              </w:rPr>
              <w:t xml:space="preserve">за качество услуг, </w:t>
            </w:r>
            <w:r w:rsidRPr="0003604B">
              <w:rPr>
                <w:sz w:val="28"/>
              </w:rPr>
              <w:lastRenderedPageBreak/>
              <w:t>оказываемых другими операторами</w:t>
            </w:r>
            <w:r w:rsidR="003D2F2B" w:rsidRPr="0003604B">
              <w:rPr>
                <w:sz w:val="28"/>
              </w:rPr>
              <w:t xml:space="preserve"> </w:t>
            </w:r>
            <w:r w:rsidRPr="0003604B">
              <w:rPr>
                <w:sz w:val="28"/>
              </w:rPr>
              <w:t>связи;</w:t>
            </w:r>
          </w:p>
          <w:p w14:paraId="2322D8A0" w14:textId="60A4D6E2" w:rsidR="0003604B" w:rsidRPr="0003604B" w:rsidRDefault="0003604B" w:rsidP="0003604B">
            <w:pPr>
              <w:pStyle w:val="a6"/>
              <w:numPr>
                <w:ilvl w:val="2"/>
                <w:numId w:val="29"/>
              </w:numPr>
              <w:ind w:left="0" w:firstLine="568"/>
              <w:jc w:val="both"/>
              <w:rPr>
                <w:sz w:val="28"/>
                <w:szCs w:val="28"/>
              </w:rPr>
            </w:pPr>
            <w:r w:rsidRPr="0003604B">
              <w:rPr>
                <w:sz w:val="28"/>
                <w:szCs w:val="28"/>
              </w:rPr>
              <w:t xml:space="preserve">за </w:t>
            </w:r>
            <w:r w:rsidRPr="0003604B">
              <w:rPr>
                <w:iCs/>
                <w:sz w:val="28"/>
                <w:szCs w:val="28"/>
              </w:rPr>
              <w:t>ненадлежащее, низкое качество вещания</w:t>
            </w:r>
            <w:r w:rsidRPr="0003604B">
              <w:rPr>
                <w:sz w:val="28"/>
                <w:szCs w:val="28"/>
              </w:rPr>
              <w:t xml:space="preserve"> телевидения ОТТ Оператора</w:t>
            </w:r>
            <w:r w:rsidRPr="0003604B">
              <w:rPr>
                <w:iCs/>
                <w:sz w:val="28"/>
                <w:szCs w:val="28"/>
              </w:rPr>
              <w:t xml:space="preserve"> (перерывы/помехи/прекращение вещания),</w:t>
            </w:r>
            <w:r w:rsidRPr="0003604B">
              <w:rPr>
                <w:sz w:val="28"/>
                <w:szCs w:val="28"/>
              </w:rPr>
              <w:t xml:space="preserve"> </w:t>
            </w:r>
            <w:r w:rsidRPr="0003604B">
              <w:rPr>
                <w:iCs/>
                <w:sz w:val="28"/>
                <w:szCs w:val="28"/>
              </w:rPr>
              <w:t>возникшее в результате нестабильной работы сети Интернет</w:t>
            </w:r>
            <w:r w:rsidRPr="0003604B">
              <w:rPr>
                <w:sz w:val="28"/>
                <w:szCs w:val="28"/>
              </w:rPr>
              <w:t>, при</w:t>
            </w:r>
            <w:r w:rsidRPr="0003604B">
              <w:rPr>
                <w:sz w:val="28"/>
                <w:szCs w:val="28"/>
                <w:lang w:val="kk-KZ"/>
              </w:rPr>
              <w:t xml:space="preserve"> </w:t>
            </w:r>
            <w:r w:rsidRPr="0003604B">
              <w:rPr>
                <w:bCs/>
                <w:sz w:val="28"/>
                <w:szCs w:val="28"/>
                <w:lang w:val="kk-KZ"/>
              </w:rPr>
              <w:t xml:space="preserve">использовании </w:t>
            </w:r>
            <w:r w:rsidRPr="0003604B">
              <w:rPr>
                <w:sz w:val="28"/>
                <w:szCs w:val="28"/>
                <w:lang w:val="kk-KZ"/>
              </w:rPr>
              <w:t xml:space="preserve">Абонентом доступа к сети </w:t>
            </w:r>
            <w:r w:rsidRPr="0003604B">
              <w:rPr>
                <w:sz w:val="28"/>
                <w:szCs w:val="28"/>
              </w:rPr>
              <w:t xml:space="preserve">Интернет, предоставляемым сторонним оператором связи. </w:t>
            </w:r>
          </w:p>
          <w:p w14:paraId="07706A07" w14:textId="0E903C48" w:rsidR="00326BD6" w:rsidRPr="002A28F6" w:rsidRDefault="00326BD6" w:rsidP="00326BD6">
            <w:pPr>
              <w:pStyle w:val="a6"/>
              <w:widowControl w:val="0"/>
              <w:numPr>
                <w:ilvl w:val="2"/>
                <w:numId w:val="29"/>
              </w:numPr>
              <w:tabs>
                <w:tab w:val="left" w:pos="993"/>
                <w:tab w:val="left" w:pos="1181"/>
                <w:tab w:val="left" w:pos="1276"/>
                <w:tab w:val="left" w:pos="1701"/>
                <w:tab w:val="left" w:pos="5279"/>
                <w:tab w:val="left" w:pos="5312"/>
                <w:tab w:val="left" w:pos="9497"/>
              </w:tabs>
              <w:autoSpaceDE w:val="0"/>
              <w:autoSpaceDN w:val="0"/>
              <w:ind w:left="0" w:right="33" w:firstLine="567"/>
              <w:contextualSpacing w:val="0"/>
              <w:jc w:val="both"/>
              <w:rPr>
                <w:sz w:val="28"/>
              </w:rPr>
            </w:pPr>
            <w:r w:rsidRPr="002A28F6">
              <w:rPr>
                <w:sz w:val="28"/>
              </w:rPr>
              <w:t>за содержание информации, передаваемой (получаемой) Абонентом при пользовании</w:t>
            </w:r>
            <w:r w:rsidR="003D2F2B">
              <w:rPr>
                <w:sz w:val="28"/>
              </w:rPr>
              <w:t xml:space="preserve"> </w:t>
            </w:r>
            <w:r w:rsidRPr="002A28F6">
              <w:rPr>
                <w:sz w:val="28"/>
              </w:rPr>
              <w:t>Услугами;</w:t>
            </w:r>
          </w:p>
          <w:p w14:paraId="7EA04E9A" w14:textId="4E65436A" w:rsidR="00326BD6" w:rsidRPr="002A28F6" w:rsidRDefault="00326BD6" w:rsidP="00326BD6">
            <w:pPr>
              <w:pStyle w:val="a6"/>
              <w:widowControl w:val="0"/>
              <w:numPr>
                <w:ilvl w:val="2"/>
                <w:numId w:val="29"/>
              </w:numPr>
              <w:tabs>
                <w:tab w:val="left" w:pos="993"/>
                <w:tab w:val="left" w:pos="1181"/>
                <w:tab w:val="left" w:pos="1276"/>
                <w:tab w:val="left" w:pos="1701"/>
                <w:tab w:val="left" w:pos="9497"/>
              </w:tabs>
              <w:autoSpaceDE w:val="0"/>
              <w:autoSpaceDN w:val="0"/>
              <w:spacing w:before="73"/>
              <w:ind w:left="0" w:right="33" w:firstLine="567"/>
              <w:contextualSpacing w:val="0"/>
              <w:jc w:val="both"/>
              <w:rPr>
                <w:sz w:val="28"/>
              </w:rPr>
            </w:pPr>
            <w:r w:rsidRPr="002A28F6">
              <w:rPr>
                <w:sz w:val="28"/>
              </w:rPr>
              <w:t>за скорость и качество при предоставлении беспроводного доступа к сети Интернет, которые зависят от района расположения базовой станции, качества принимаемого сигнала, т.е. его удаления от базовой станции, часа наибольшей нагрузки, количества абонентов, обслуживаемых базовой станцией в момент</w:t>
            </w:r>
            <w:r w:rsidR="003D2F2B">
              <w:rPr>
                <w:sz w:val="28"/>
              </w:rPr>
              <w:t xml:space="preserve"> </w:t>
            </w:r>
            <w:r w:rsidRPr="002A28F6">
              <w:rPr>
                <w:sz w:val="28"/>
              </w:rPr>
              <w:t>соединения.</w:t>
            </w:r>
          </w:p>
          <w:p w14:paraId="66F475C2" w14:textId="1DD80843" w:rsidR="00326BD6" w:rsidRPr="002A28F6" w:rsidRDefault="00326BD6" w:rsidP="00326BD6">
            <w:pPr>
              <w:pStyle w:val="a6"/>
              <w:widowControl w:val="0"/>
              <w:numPr>
                <w:ilvl w:val="1"/>
                <w:numId w:val="29"/>
              </w:numPr>
              <w:tabs>
                <w:tab w:val="left" w:pos="993"/>
                <w:tab w:val="left" w:pos="1063"/>
                <w:tab w:val="left" w:pos="1276"/>
                <w:tab w:val="left" w:pos="1418"/>
                <w:tab w:val="left" w:pos="9497"/>
              </w:tabs>
              <w:autoSpaceDE w:val="0"/>
              <w:autoSpaceDN w:val="0"/>
              <w:spacing w:before="1" w:line="322" w:lineRule="exact"/>
              <w:ind w:left="0" w:right="851" w:firstLine="567"/>
              <w:contextualSpacing w:val="0"/>
              <w:jc w:val="both"/>
              <w:rPr>
                <w:sz w:val="28"/>
              </w:rPr>
            </w:pPr>
            <w:r w:rsidRPr="002A28F6">
              <w:rPr>
                <w:sz w:val="28"/>
              </w:rPr>
              <w:t>Абонент несет ответственность</w:t>
            </w:r>
            <w:r w:rsidR="003D2F2B">
              <w:rPr>
                <w:sz w:val="28"/>
              </w:rPr>
              <w:t xml:space="preserve"> </w:t>
            </w:r>
            <w:r w:rsidRPr="002A28F6">
              <w:rPr>
                <w:sz w:val="28"/>
              </w:rPr>
              <w:t>за:</w:t>
            </w:r>
          </w:p>
          <w:p w14:paraId="4B569195" w14:textId="45DED419" w:rsidR="00326BD6" w:rsidRPr="002A28F6" w:rsidRDefault="00326BD6" w:rsidP="00A178BB">
            <w:pPr>
              <w:tabs>
                <w:tab w:val="left" w:pos="34"/>
                <w:tab w:val="left" w:pos="993"/>
                <w:tab w:val="left" w:pos="1276"/>
                <w:tab w:val="left" w:pos="1593"/>
                <w:tab w:val="left" w:pos="1843"/>
                <w:tab w:val="left" w:pos="3366"/>
                <w:tab w:val="left" w:pos="3969"/>
                <w:tab w:val="left" w:pos="5171"/>
                <w:tab w:val="left" w:pos="5954"/>
                <w:tab w:val="left" w:pos="6379"/>
                <w:tab w:val="left" w:pos="8222"/>
                <w:tab w:val="left" w:pos="9497"/>
              </w:tabs>
              <w:ind w:right="34" w:firstLine="567"/>
              <w:jc w:val="both"/>
              <w:rPr>
                <w:sz w:val="28"/>
                <w:lang w:val="kk-KZ"/>
              </w:rPr>
            </w:pPr>
            <w:r w:rsidRPr="002A28F6">
              <w:rPr>
                <w:sz w:val="28"/>
              </w:rPr>
              <w:t>5.6.1. выполнение</w:t>
            </w:r>
            <w:r w:rsidRPr="002A28F6">
              <w:rPr>
                <w:sz w:val="28"/>
              </w:rPr>
              <w:tab/>
              <w:t>обязательств</w:t>
            </w:r>
            <w:r w:rsidR="00E75840" w:rsidRPr="00E75840">
              <w:rPr>
                <w:sz w:val="28"/>
              </w:rPr>
              <w:t xml:space="preserve"> </w:t>
            </w:r>
            <w:r w:rsidRPr="002A28F6">
              <w:rPr>
                <w:sz w:val="28"/>
              </w:rPr>
              <w:t>в соответствии с</w:t>
            </w:r>
            <w:r w:rsidR="00E75840" w:rsidRPr="00E75840">
              <w:rPr>
                <w:sz w:val="28"/>
              </w:rPr>
              <w:t xml:space="preserve"> </w:t>
            </w:r>
            <w:r w:rsidRPr="002A28F6">
              <w:rPr>
                <w:sz w:val="28"/>
              </w:rPr>
              <w:t>Договором и законодательством Республики</w:t>
            </w:r>
            <w:r w:rsidR="00E75840" w:rsidRPr="00E75840">
              <w:rPr>
                <w:sz w:val="28"/>
              </w:rPr>
              <w:t xml:space="preserve"> </w:t>
            </w:r>
            <w:r w:rsidRPr="002A28F6">
              <w:rPr>
                <w:sz w:val="28"/>
              </w:rPr>
              <w:t>Казахстан;</w:t>
            </w:r>
          </w:p>
          <w:p w14:paraId="531BCF81" w14:textId="5A39FEFA" w:rsidR="00326BD6" w:rsidRPr="002A28F6" w:rsidRDefault="00326BD6" w:rsidP="00666AA4">
            <w:pPr>
              <w:widowControl w:val="0"/>
              <w:tabs>
                <w:tab w:val="left" w:pos="851"/>
                <w:tab w:val="left" w:pos="946"/>
                <w:tab w:val="left" w:pos="993"/>
                <w:tab w:val="left" w:pos="1276"/>
                <w:tab w:val="left" w:pos="1452"/>
                <w:tab w:val="left" w:pos="1593"/>
                <w:tab w:val="left" w:pos="1701"/>
                <w:tab w:val="left" w:pos="1735"/>
                <w:tab w:val="left" w:pos="3110"/>
                <w:tab w:val="left" w:pos="3318"/>
                <w:tab w:val="left" w:pos="3561"/>
                <w:tab w:val="left" w:pos="3771"/>
                <w:tab w:val="left" w:pos="4311"/>
                <w:tab w:val="left" w:pos="9497"/>
              </w:tabs>
              <w:autoSpaceDE w:val="0"/>
              <w:autoSpaceDN w:val="0"/>
              <w:ind w:left="34" w:right="33" w:firstLine="567"/>
              <w:jc w:val="both"/>
              <w:rPr>
                <w:sz w:val="28"/>
              </w:rPr>
            </w:pPr>
            <w:r w:rsidRPr="002A28F6">
              <w:rPr>
                <w:sz w:val="28"/>
              </w:rPr>
              <w:t>5.6.2.Использование</w:t>
            </w:r>
            <w:r w:rsidR="00E75840" w:rsidRPr="00E75840">
              <w:rPr>
                <w:sz w:val="28"/>
              </w:rPr>
              <w:t xml:space="preserve"> </w:t>
            </w:r>
            <w:proofErr w:type="spellStart"/>
            <w:r w:rsidRPr="002A28F6">
              <w:rPr>
                <w:sz w:val="28"/>
              </w:rPr>
              <w:t>аутентификационных</w:t>
            </w:r>
            <w:proofErr w:type="spellEnd"/>
            <w:r w:rsidR="00E75840" w:rsidRPr="00E75840">
              <w:rPr>
                <w:sz w:val="28"/>
              </w:rPr>
              <w:t xml:space="preserve"> </w:t>
            </w:r>
            <w:r w:rsidRPr="002A28F6">
              <w:rPr>
                <w:sz w:val="28"/>
              </w:rPr>
              <w:t xml:space="preserve">данных кода идентификации/регистрации Абонента третьими лицами; </w:t>
            </w:r>
          </w:p>
          <w:p w14:paraId="6CF4618D" w14:textId="77777777" w:rsidR="00326BD6" w:rsidRPr="002A28F6" w:rsidRDefault="00326BD6" w:rsidP="00326BD6">
            <w:pPr>
              <w:widowControl w:val="0"/>
              <w:tabs>
                <w:tab w:val="left" w:pos="946"/>
                <w:tab w:val="left" w:pos="993"/>
                <w:tab w:val="left" w:pos="1276"/>
                <w:tab w:val="left" w:pos="1701"/>
                <w:tab w:val="left" w:pos="9497"/>
              </w:tabs>
              <w:autoSpaceDE w:val="0"/>
              <w:autoSpaceDN w:val="0"/>
              <w:ind w:left="34" w:right="33" w:firstLine="567"/>
              <w:jc w:val="both"/>
              <w:rPr>
                <w:sz w:val="28"/>
              </w:rPr>
            </w:pPr>
            <w:r w:rsidRPr="002A28F6">
              <w:rPr>
                <w:sz w:val="28"/>
              </w:rPr>
              <w:t>5.6.3. своевременную оплату за Услуги и начисленной пени;</w:t>
            </w:r>
          </w:p>
          <w:p w14:paraId="764F4851" w14:textId="03C1A226" w:rsidR="00326BD6" w:rsidRPr="002A28F6" w:rsidRDefault="00326BD6" w:rsidP="00A178BB">
            <w:pPr>
              <w:pStyle w:val="a6"/>
              <w:widowControl w:val="0"/>
              <w:numPr>
                <w:ilvl w:val="2"/>
                <w:numId w:val="42"/>
              </w:numPr>
              <w:tabs>
                <w:tab w:val="left" w:pos="946"/>
                <w:tab w:val="left" w:pos="993"/>
                <w:tab w:val="left" w:pos="1276"/>
                <w:tab w:val="left" w:pos="1701"/>
                <w:tab w:val="left" w:pos="9497"/>
              </w:tabs>
              <w:autoSpaceDE w:val="0"/>
              <w:autoSpaceDN w:val="0"/>
              <w:spacing w:before="1" w:line="322" w:lineRule="exact"/>
              <w:ind w:left="34" w:right="37" w:firstLine="567"/>
              <w:jc w:val="both"/>
              <w:rPr>
                <w:sz w:val="28"/>
              </w:rPr>
            </w:pPr>
            <w:r w:rsidRPr="002A28F6">
              <w:rPr>
                <w:sz w:val="28"/>
              </w:rPr>
              <w:t>использование SIP-аккаунта только по адресу</w:t>
            </w:r>
            <w:r w:rsidR="003D2F2B">
              <w:rPr>
                <w:sz w:val="28"/>
              </w:rPr>
              <w:t xml:space="preserve"> </w:t>
            </w:r>
            <w:r w:rsidRPr="002A28F6">
              <w:rPr>
                <w:sz w:val="28"/>
              </w:rPr>
              <w:t>регистрации Абонента;</w:t>
            </w:r>
          </w:p>
          <w:p w14:paraId="5A96536B" w14:textId="77777777" w:rsidR="00326BD6" w:rsidRPr="002A28F6" w:rsidRDefault="00326BD6" w:rsidP="00326BD6">
            <w:pPr>
              <w:pStyle w:val="a6"/>
              <w:widowControl w:val="0"/>
              <w:numPr>
                <w:ilvl w:val="2"/>
                <w:numId w:val="42"/>
              </w:numPr>
              <w:tabs>
                <w:tab w:val="left" w:pos="1001"/>
                <w:tab w:val="left" w:pos="1276"/>
                <w:tab w:val="left" w:pos="1701"/>
                <w:tab w:val="left" w:pos="9497"/>
              </w:tabs>
              <w:autoSpaceDE w:val="0"/>
              <w:autoSpaceDN w:val="0"/>
              <w:ind w:left="34" w:right="33" w:firstLine="567"/>
              <w:jc w:val="both"/>
              <w:rPr>
                <w:sz w:val="28"/>
              </w:rPr>
            </w:pPr>
            <w:r w:rsidRPr="002A28F6">
              <w:rPr>
                <w:sz w:val="28"/>
              </w:rPr>
              <w:t xml:space="preserve">распространение полученных данных посредством видеонаблюдения, в том числе при незаконном его использовании; </w:t>
            </w:r>
          </w:p>
          <w:p w14:paraId="540B23C9" w14:textId="77777777" w:rsidR="00326BD6" w:rsidRPr="002A28F6" w:rsidRDefault="00326BD6" w:rsidP="00326BD6">
            <w:pPr>
              <w:pStyle w:val="a6"/>
              <w:widowControl w:val="0"/>
              <w:numPr>
                <w:ilvl w:val="2"/>
                <w:numId w:val="42"/>
              </w:numPr>
              <w:tabs>
                <w:tab w:val="left" w:pos="1276"/>
                <w:tab w:val="left" w:pos="1701"/>
                <w:tab w:val="left" w:pos="9497"/>
              </w:tabs>
              <w:autoSpaceDE w:val="0"/>
              <w:autoSpaceDN w:val="0"/>
              <w:ind w:left="34" w:right="33" w:firstLine="567"/>
              <w:jc w:val="both"/>
              <w:rPr>
                <w:sz w:val="28"/>
              </w:rPr>
            </w:pPr>
            <w:r w:rsidRPr="002A28F6">
              <w:rPr>
                <w:sz w:val="28"/>
              </w:rPr>
              <w:t xml:space="preserve">своевременный возврат Оборудования Оператора, находящегося на ответственном хранении у Абонента в </w:t>
            </w:r>
            <w:r w:rsidRPr="002A28F6">
              <w:rPr>
                <w:sz w:val="28"/>
              </w:rPr>
              <w:lastRenderedPageBreak/>
              <w:t>исправном состоянии и в надлежащем виде, в противном случае Абонент возмещает ущерб Оператору в размере стоимости Оборудования.</w:t>
            </w:r>
          </w:p>
          <w:p w14:paraId="4A68AFC9" w14:textId="77777777" w:rsidR="00326BD6" w:rsidRPr="002A28F6" w:rsidRDefault="00326BD6" w:rsidP="00326BD6">
            <w:pPr>
              <w:pStyle w:val="a6"/>
              <w:widowControl w:val="0"/>
              <w:numPr>
                <w:ilvl w:val="1"/>
                <w:numId w:val="42"/>
              </w:numPr>
              <w:tabs>
                <w:tab w:val="left" w:pos="993"/>
                <w:tab w:val="left" w:pos="1234"/>
                <w:tab w:val="left" w:pos="1276"/>
                <w:tab w:val="left" w:pos="9497"/>
              </w:tabs>
              <w:autoSpaceDE w:val="0"/>
              <w:autoSpaceDN w:val="0"/>
              <w:ind w:left="34" w:right="33" w:firstLine="567"/>
              <w:jc w:val="both"/>
              <w:rPr>
                <w:sz w:val="28"/>
              </w:rPr>
            </w:pPr>
            <w:r w:rsidRPr="002A28F6">
              <w:rPr>
                <w:sz w:val="28"/>
              </w:rPr>
              <w:t>Оператор не вправе в одностороннем порядке переводить Абонента с выбранного им тарифного плана на другой тарифный план, за исключением случаев упразднения (полной отмены) действующего тарифного плана, при котором необходимо предварительное уведомление Абонентов не менее чем за 30 (тридцать) календарных дней до даты упразднения в порядке, предусмотренном законодательством Республики Казахстан. В случае, если в вышеуказанный срок Абонент не перейдет на другой тарифный план, Оператор вправе продолжить обслуживание Абонента на условиях иного действующего тарифного плана, более схожего с упраздненным.</w:t>
            </w:r>
          </w:p>
          <w:p w14:paraId="2D2C7CB9" w14:textId="77777777" w:rsidR="00326BD6" w:rsidRPr="002A28F6" w:rsidRDefault="00326BD6" w:rsidP="00326BD6">
            <w:pPr>
              <w:pStyle w:val="a6"/>
              <w:widowControl w:val="0"/>
              <w:numPr>
                <w:ilvl w:val="1"/>
                <w:numId w:val="42"/>
              </w:numPr>
              <w:tabs>
                <w:tab w:val="left" w:pos="993"/>
                <w:tab w:val="left" w:pos="1276"/>
                <w:tab w:val="left" w:pos="1541"/>
                <w:tab w:val="left" w:pos="9497"/>
              </w:tabs>
              <w:autoSpaceDE w:val="0"/>
              <w:autoSpaceDN w:val="0"/>
              <w:ind w:left="0" w:firstLine="567"/>
              <w:contextualSpacing w:val="0"/>
              <w:jc w:val="both"/>
              <w:rPr>
                <w:sz w:val="28"/>
              </w:rPr>
            </w:pPr>
            <w:r w:rsidRPr="002A28F6">
              <w:rPr>
                <w:sz w:val="28"/>
              </w:rPr>
              <w:t xml:space="preserve"> Сторонам запрещается совершать действия, ограничивающие права Сторон либо иным образом нарушающие законодательство Республики Казахстан.</w:t>
            </w:r>
          </w:p>
          <w:p w14:paraId="1EB9A2B8" w14:textId="3B081F59" w:rsidR="00326BD6" w:rsidRPr="002A28F6" w:rsidRDefault="00326BD6" w:rsidP="00326BD6">
            <w:pPr>
              <w:pStyle w:val="a6"/>
              <w:widowControl w:val="0"/>
              <w:numPr>
                <w:ilvl w:val="1"/>
                <w:numId w:val="42"/>
              </w:numPr>
              <w:tabs>
                <w:tab w:val="left" w:pos="993"/>
                <w:tab w:val="left" w:pos="1253"/>
                <w:tab w:val="left" w:pos="5312"/>
                <w:tab w:val="left" w:pos="9497"/>
              </w:tabs>
              <w:autoSpaceDE w:val="0"/>
              <w:autoSpaceDN w:val="0"/>
              <w:ind w:left="0" w:firstLine="567"/>
              <w:contextualSpacing w:val="0"/>
              <w:jc w:val="both"/>
              <w:rPr>
                <w:sz w:val="28"/>
              </w:rPr>
            </w:pPr>
            <w:r w:rsidRPr="002A28F6">
              <w:rPr>
                <w:sz w:val="28"/>
              </w:rPr>
              <w:t xml:space="preserve"> Стороны освобождаются от ответственности за полное или частичное неисполнение принятых на себя обязательств, а также за задержку их</w:t>
            </w:r>
            <w:r w:rsidR="00E75840" w:rsidRPr="00E75840">
              <w:rPr>
                <w:sz w:val="28"/>
              </w:rPr>
              <w:t xml:space="preserve"> </w:t>
            </w:r>
            <w:r w:rsidRPr="002A28F6">
              <w:rPr>
                <w:sz w:val="28"/>
              </w:rPr>
              <w:t>выполнения</w:t>
            </w:r>
            <w:r w:rsidR="00E75840" w:rsidRPr="00E75840">
              <w:rPr>
                <w:sz w:val="28"/>
              </w:rPr>
              <w:t xml:space="preserve"> </w:t>
            </w:r>
            <w:r w:rsidRPr="002A28F6">
              <w:rPr>
                <w:sz w:val="28"/>
              </w:rPr>
              <w:t>по</w:t>
            </w:r>
            <w:r w:rsidR="00E75840" w:rsidRPr="00E75840">
              <w:rPr>
                <w:sz w:val="28"/>
              </w:rPr>
              <w:t xml:space="preserve"> </w:t>
            </w:r>
            <w:r w:rsidRPr="002A28F6">
              <w:rPr>
                <w:sz w:val="28"/>
              </w:rPr>
              <w:t>Договору,</w:t>
            </w:r>
            <w:r w:rsidR="00E75840" w:rsidRPr="00E75840">
              <w:rPr>
                <w:sz w:val="28"/>
              </w:rPr>
              <w:t xml:space="preserve"> </w:t>
            </w:r>
            <w:r w:rsidRPr="002A28F6">
              <w:rPr>
                <w:sz w:val="28"/>
              </w:rPr>
              <w:t>если</w:t>
            </w:r>
            <w:r w:rsidR="00E75840" w:rsidRPr="00E75840">
              <w:rPr>
                <w:sz w:val="28"/>
              </w:rPr>
              <w:t xml:space="preserve"> </w:t>
            </w:r>
            <w:r w:rsidRPr="002A28F6">
              <w:rPr>
                <w:sz w:val="28"/>
              </w:rPr>
              <w:t>таковые</w:t>
            </w:r>
            <w:r w:rsidR="00E75840" w:rsidRPr="00E75840">
              <w:rPr>
                <w:sz w:val="28"/>
              </w:rPr>
              <w:t xml:space="preserve"> </w:t>
            </w:r>
            <w:r w:rsidRPr="002A28F6">
              <w:rPr>
                <w:sz w:val="28"/>
              </w:rPr>
              <w:t>явились</w:t>
            </w:r>
            <w:r w:rsidR="00E75840" w:rsidRPr="00E75840">
              <w:rPr>
                <w:sz w:val="28"/>
              </w:rPr>
              <w:t xml:space="preserve"> </w:t>
            </w:r>
            <w:r w:rsidRPr="002A28F6">
              <w:rPr>
                <w:sz w:val="28"/>
              </w:rPr>
              <w:t>следствием</w:t>
            </w:r>
            <w:r w:rsidR="00E75840" w:rsidRPr="00E75840">
              <w:rPr>
                <w:sz w:val="28"/>
              </w:rPr>
              <w:t xml:space="preserve"> </w:t>
            </w:r>
            <w:r w:rsidRPr="002A28F6">
              <w:rPr>
                <w:sz w:val="28"/>
              </w:rPr>
              <w:t>непреодолимой силы, таких, как стихийное бедствие, забастовка, военные действия, а также иных событий, наступление которых Стороны не могли предвидеть и предотвратить.</w:t>
            </w:r>
          </w:p>
          <w:p w14:paraId="52A43AB2" w14:textId="77777777" w:rsidR="00326BD6" w:rsidRPr="002A28F6" w:rsidRDefault="00326BD6" w:rsidP="00A178BB">
            <w:pPr>
              <w:pStyle w:val="a9"/>
              <w:numPr>
                <w:ilvl w:val="1"/>
                <w:numId w:val="42"/>
              </w:numPr>
              <w:tabs>
                <w:tab w:val="left" w:pos="851"/>
              </w:tabs>
              <w:ind w:left="34" w:right="33" w:firstLine="567"/>
              <w:rPr>
                <w:sz w:val="28"/>
                <w:szCs w:val="24"/>
                <w:lang w:eastAsia="ru-RU"/>
              </w:rPr>
            </w:pPr>
            <w:r w:rsidRPr="002A28F6">
              <w:rPr>
                <w:sz w:val="28"/>
                <w:szCs w:val="24"/>
                <w:lang w:eastAsia="ru-RU"/>
              </w:rPr>
              <w:t xml:space="preserve">Ответственность за состояние средств и линий связи определяется по границам раздела их обслуживания (квартира, здание, огражденная территория и т.п.) и/или балансовой принадлежности. </w:t>
            </w:r>
            <w:r w:rsidRPr="002A28F6">
              <w:rPr>
                <w:sz w:val="28"/>
                <w:szCs w:val="24"/>
                <w:lang w:eastAsia="ru-RU"/>
              </w:rPr>
              <w:lastRenderedPageBreak/>
              <w:t xml:space="preserve">Обслуживание линий связи до границы раздела производится Абонентом самостоятельно и за свой счет, за границей раздела – силами Оператора.   </w:t>
            </w:r>
          </w:p>
          <w:p w14:paraId="016C8DF1" w14:textId="77777777" w:rsidR="00326BD6" w:rsidRPr="002A28F6" w:rsidRDefault="00326BD6" w:rsidP="00326BD6">
            <w:pPr>
              <w:pStyle w:val="a9"/>
              <w:tabs>
                <w:tab w:val="left" w:pos="851"/>
              </w:tabs>
              <w:ind w:right="33"/>
              <w:rPr>
                <w:sz w:val="28"/>
                <w:szCs w:val="24"/>
                <w:lang w:eastAsia="ru-RU"/>
              </w:rPr>
            </w:pPr>
          </w:p>
          <w:p w14:paraId="3C8E10C5" w14:textId="77777777" w:rsidR="00326BD6" w:rsidRPr="002A28F6" w:rsidRDefault="00326BD6" w:rsidP="00326BD6">
            <w:pPr>
              <w:pStyle w:val="a9"/>
              <w:numPr>
                <w:ilvl w:val="0"/>
                <w:numId w:val="42"/>
              </w:numPr>
              <w:tabs>
                <w:tab w:val="left" w:pos="851"/>
              </w:tabs>
              <w:ind w:right="851"/>
              <w:jc w:val="center"/>
              <w:rPr>
                <w:b/>
                <w:sz w:val="28"/>
                <w:szCs w:val="24"/>
                <w:lang w:eastAsia="ru-RU"/>
              </w:rPr>
            </w:pPr>
            <w:r w:rsidRPr="002A28F6">
              <w:rPr>
                <w:b/>
                <w:sz w:val="28"/>
                <w:szCs w:val="24"/>
                <w:lang w:eastAsia="ru-RU"/>
              </w:rPr>
              <w:t>Обстоятельства непреодолимой силы</w:t>
            </w:r>
          </w:p>
          <w:p w14:paraId="31263494" w14:textId="77777777" w:rsidR="00326BD6" w:rsidRPr="002A28F6" w:rsidRDefault="00326BD6" w:rsidP="00326BD6">
            <w:pPr>
              <w:tabs>
                <w:tab w:val="left" w:pos="851"/>
              </w:tabs>
              <w:ind w:left="34" w:right="33" w:firstLine="567"/>
              <w:jc w:val="both"/>
              <w:rPr>
                <w:sz w:val="28"/>
              </w:rPr>
            </w:pPr>
            <w:r w:rsidRPr="002A28F6">
              <w:rPr>
                <w:sz w:val="28"/>
              </w:rPr>
              <w:t>6.1.Стороны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а именно: пожара, наводнения, землетрясения, военных действий, блокады, запрещения экспорта или импорта, принятия актов государственных органов и т.д., если эти обстоятельства непосредственно повлияли на исполнение обязательств Сторон по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14:paraId="21BBDCFF" w14:textId="77777777" w:rsidR="00326BD6" w:rsidRPr="002A28F6" w:rsidRDefault="00326BD6" w:rsidP="00326BD6">
            <w:pPr>
              <w:tabs>
                <w:tab w:val="left" w:pos="851"/>
                <w:tab w:val="left" w:pos="5137"/>
                <w:tab w:val="left" w:pos="5279"/>
              </w:tabs>
              <w:ind w:firstLine="567"/>
              <w:jc w:val="both"/>
              <w:rPr>
                <w:sz w:val="28"/>
              </w:rPr>
            </w:pPr>
            <w:r w:rsidRPr="002A28F6">
              <w:rPr>
                <w:sz w:val="28"/>
              </w:rPr>
              <w:t>6.2. в случае возникновения обстоятельств непреодолимой силы, Сторона, у которой появились такие обстоятельства, обязана:</w:t>
            </w:r>
          </w:p>
          <w:p w14:paraId="3F19E433" w14:textId="77777777" w:rsidR="00326BD6" w:rsidRPr="002A28F6" w:rsidRDefault="00326BD6" w:rsidP="00326BD6">
            <w:pPr>
              <w:tabs>
                <w:tab w:val="left" w:pos="851"/>
              </w:tabs>
              <w:ind w:right="33" w:firstLine="567"/>
              <w:jc w:val="both"/>
              <w:rPr>
                <w:sz w:val="28"/>
              </w:rPr>
            </w:pPr>
            <w:r w:rsidRPr="002A28F6">
              <w:rPr>
                <w:sz w:val="28"/>
              </w:rPr>
              <w:t>6.3. 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возможные последствия и меры, которые намерена предпринять Сторона для сведения к минимуму последствий таких обстоятельств;</w:t>
            </w:r>
          </w:p>
          <w:p w14:paraId="5F544FE4" w14:textId="77777777" w:rsidR="00326BD6" w:rsidRPr="002A28F6" w:rsidRDefault="00326BD6" w:rsidP="00326BD6">
            <w:pPr>
              <w:tabs>
                <w:tab w:val="left" w:pos="851"/>
              </w:tabs>
              <w:ind w:right="33" w:firstLine="567"/>
              <w:jc w:val="both"/>
              <w:rPr>
                <w:sz w:val="28"/>
              </w:rPr>
            </w:pPr>
            <w:r w:rsidRPr="002A28F6">
              <w:rPr>
                <w:sz w:val="28"/>
              </w:rPr>
              <w:t xml:space="preserve">6.4.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свидетельства, выданного Национальной палатой предпринимателей Республики </w:t>
            </w:r>
            <w:r w:rsidRPr="002A28F6">
              <w:rPr>
                <w:sz w:val="28"/>
              </w:rPr>
              <w:lastRenderedPageBreak/>
              <w:t>Казахстан или иным уполномоченным органом Республики Казахстан, которое должно содержать наименования Сторон по Договору, общее описание обязательств, вытекающих из Договора, указание на лицо, по просьбе которого выдано свидетельство, дату и место выдачи свидетельства,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w:t>
            </w:r>
          </w:p>
          <w:p w14:paraId="4089D617" w14:textId="77777777" w:rsidR="00326BD6" w:rsidRPr="002A28F6" w:rsidRDefault="00326BD6" w:rsidP="00326BD6">
            <w:pPr>
              <w:tabs>
                <w:tab w:val="left" w:pos="851"/>
              </w:tabs>
              <w:ind w:right="33" w:firstLine="567"/>
              <w:jc w:val="both"/>
              <w:rPr>
                <w:sz w:val="28"/>
              </w:rPr>
            </w:pPr>
            <w:r w:rsidRPr="002A28F6">
              <w:rPr>
                <w:sz w:val="28"/>
              </w:rPr>
              <w:t>6.5. стороны согласились, что, в случае несоблюдения вышеуказанных условий оформления свидетельства о действии обстоятельств непреодолимой силы, сроков уведомления, предоставления свидетельства,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02E6F84A" w14:textId="77777777" w:rsidR="00326BD6" w:rsidRPr="002A28F6" w:rsidRDefault="00326BD6" w:rsidP="00326BD6">
            <w:pPr>
              <w:tabs>
                <w:tab w:val="left" w:pos="851"/>
              </w:tabs>
              <w:ind w:right="33" w:firstLine="567"/>
              <w:jc w:val="both"/>
              <w:rPr>
                <w:sz w:val="28"/>
              </w:rPr>
            </w:pPr>
            <w:r w:rsidRPr="002A28F6">
              <w:rPr>
                <w:sz w:val="28"/>
              </w:rPr>
              <w:t>6.6. если эти обстоятельства будут продолжаться более 60 (шестидесяти) календарных дней, то каждая из Сторон будет иметь право отказаться от дальнейшего исполнения обязательств по Договору, и в этом случае, ни одна из Сторон не будет иметь права требовать возмещения возможных убытков другой Стороной. В этом случае Договор может быть расторгнут, при этом Абонент оплачивает Оператору фактически оказанные Услуги на дату расторжения Договора.</w:t>
            </w:r>
          </w:p>
          <w:p w14:paraId="71CFF0BE" w14:textId="77777777" w:rsidR="005F71A4" w:rsidRPr="002A28F6" w:rsidRDefault="005F71A4" w:rsidP="00326BD6">
            <w:pPr>
              <w:tabs>
                <w:tab w:val="left" w:pos="851"/>
              </w:tabs>
              <w:ind w:right="33" w:firstLine="567"/>
              <w:jc w:val="both"/>
              <w:rPr>
                <w:sz w:val="28"/>
              </w:rPr>
            </w:pPr>
          </w:p>
          <w:p w14:paraId="51539C44" w14:textId="77777777" w:rsidR="00326BD6" w:rsidRPr="002A28F6" w:rsidRDefault="00326BD6" w:rsidP="00666AA4">
            <w:pPr>
              <w:pStyle w:val="1"/>
              <w:numPr>
                <w:ilvl w:val="0"/>
                <w:numId w:val="0"/>
              </w:numPr>
              <w:tabs>
                <w:tab w:val="left" w:pos="851"/>
              </w:tabs>
              <w:ind w:left="567" w:right="851"/>
              <w:jc w:val="center"/>
              <w:rPr>
                <w:rFonts w:ascii="Times New Roman" w:hAnsi="Times New Roman" w:cs="Times New Roman"/>
                <w:bCs w:val="0"/>
                <w:color w:val="000000"/>
                <w:kern w:val="0"/>
                <w:sz w:val="28"/>
                <w:szCs w:val="24"/>
                <w:lang w:val="kk-KZ"/>
              </w:rPr>
            </w:pPr>
            <w:r w:rsidRPr="002A28F6">
              <w:rPr>
                <w:rFonts w:ascii="Times New Roman" w:hAnsi="Times New Roman" w:cs="Times New Roman"/>
                <w:b w:val="0"/>
                <w:bCs w:val="0"/>
                <w:kern w:val="0"/>
                <w:sz w:val="28"/>
                <w:szCs w:val="24"/>
              </w:rPr>
              <w:t xml:space="preserve">7.  </w:t>
            </w:r>
            <w:r w:rsidRPr="002A28F6">
              <w:rPr>
                <w:rFonts w:ascii="Times New Roman" w:hAnsi="Times New Roman" w:cs="Times New Roman"/>
                <w:bCs w:val="0"/>
                <w:color w:val="000000"/>
                <w:kern w:val="0"/>
                <w:sz w:val="28"/>
                <w:szCs w:val="24"/>
                <w:lang w:val="kk-KZ"/>
              </w:rPr>
              <w:t>Прочие условия</w:t>
            </w:r>
          </w:p>
          <w:p w14:paraId="0F9EB532" w14:textId="70BFC654" w:rsidR="00326BD6" w:rsidRPr="002A28F6" w:rsidRDefault="00326BD6" w:rsidP="00E75840">
            <w:pPr>
              <w:tabs>
                <w:tab w:val="left" w:pos="851"/>
                <w:tab w:val="left" w:pos="5279"/>
              </w:tabs>
              <w:ind w:right="33" w:firstLine="567"/>
              <w:jc w:val="both"/>
              <w:rPr>
                <w:sz w:val="28"/>
              </w:rPr>
            </w:pPr>
            <w:r w:rsidRPr="002A28F6">
              <w:rPr>
                <w:sz w:val="28"/>
              </w:rPr>
              <w:t xml:space="preserve">7.1. Оказание Услуг прекращается с даты, указанной в соответствующем заявлении на </w:t>
            </w:r>
            <w:r w:rsidR="003D2F2B" w:rsidRPr="002A28F6">
              <w:rPr>
                <w:sz w:val="28"/>
              </w:rPr>
              <w:t>отключение (</w:t>
            </w:r>
            <w:r w:rsidRPr="002A28F6">
              <w:rPr>
                <w:sz w:val="28"/>
              </w:rPr>
              <w:t>Приложение №2),</w:t>
            </w:r>
            <w:r w:rsidR="00E75840" w:rsidRPr="00E75840">
              <w:rPr>
                <w:sz w:val="28"/>
              </w:rPr>
              <w:t xml:space="preserve"> </w:t>
            </w:r>
            <w:r w:rsidRPr="002A28F6">
              <w:rPr>
                <w:sz w:val="28"/>
              </w:rPr>
              <w:t xml:space="preserve">а в случае предоставления Оператором Оборудования на условиях ответственного хранения или аренды – с </w:t>
            </w:r>
            <w:r w:rsidRPr="002A28F6">
              <w:rPr>
                <w:sz w:val="28"/>
              </w:rPr>
              <w:lastRenderedPageBreak/>
              <w:t>даты сдачи</w:t>
            </w:r>
            <w:r w:rsidR="00E75840" w:rsidRPr="00E75840">
              <w:rPr>
                <w:sz w:val="28"/>
              </w:rPr>
              <w:t xml:space="preserve"> </w:t>
            </w:r>
            <w:r w:rsidRPr="002A28F6">
              <w:rPr>
                <w:sz w:val="28"/>
              </w:rPr>
              <w:t>Оборудования.</w:t>
            </w:r>
          </w:p>
          <w:p w14:paraId="569A067F" w14:textId="77777777" w:rsidR="00326BD6" w:rsidRPr="002A28F6" w:rsidRDefault="00326BD6" w:rsidP="00326BD6">
            <w:pPr>
              <w:tabs>
                <w:tab w:val="left" w:pos="851"/>
                <w:tab w:val="left" w:pos="1541"/>
              </w:tabs>
              <w:ind w:right="33" w:firstLine="567"/>
              <w:jc w:val="both"/>
              <w:rPr>
                <w:sz w:val="28"/>
              </w:rPr>
            </w:pPr>
            <w:r w:rsidRPr="002A28F6">
              <w:rPr>
                <w:sz w:val="28"/>
              </w:rPr>
              <w:t xml:space="preserve">7.2. Все споры должны разрешаться по соглашению Сторон. Споры, возникающие из Договора, решаются путем переговоров. В случае </w:t>
            </w:r>
            <w:proofErr w:type="spellStart"/>
            <w:r w:rsidRPr="002A28F6">
              <w:rPr>
                <w:sz w:val="28"/>
              </w:rPr>
              <w:t>недостижения</w:t>
            </w:r>
            <w:proofErr w:type="spellEnd"/>
            <w:r w:rsidRPr="002A28F6">
              <w:rPr>
                <w:sz w:val="28"/>
              </w:rPr>
              <w:t xml:space="preserve"> соглашения, споры подлежат разрешению в судах Республики Казахстан</w:t>
            </w:r>
          </w:p>
          <w:p w14:paraId="6DF80CFA" w14:textId="77777777" w:rsidR="00326BD6" w:rsidRPr="002A28F6" w:rsidRDefault="00326BD6" w:rsidP="00326BD6">
            <w:pPr>
              <w:tabs>
                <w:tab w:val="left" w:pos="851"/>
              </w:tabs>
              <w:ind w:right="33" w:firstLine="567"/>
              <w:jc w:val="both"/>
              <w:rPr>
                <w:sz w:val="28"/>
              </w:rPr>
            </w:pPr>
            <w:r w:rsidRPr="002A28F6">
              <w:rPr>
                <w:sz w:val="28"/>
              </w:rPr>
              <w:t>7.3. Оператор обеспечивает соблюдение конфиденциальности в отношении сведений, предоставленных Абонентом в соответствии с законодательством Республики Казахстан и с учетом условий настоящего Договора.</w:t>
            </w:r>
          </w:p>
          <w:p w14:paraId="6016C0AA" w14:textId="77777777" w:rsidR="00A178BB" w:rsidRPr="002A28F6" w:rsidRDefault="00A178BB" w:rsidP="00326BD6">
            <w:pPr>
              <w:tabs>
                <w:tab w:val="left" w:pos="851"/>
              </w:tabs>
              <w:ind w:right="33" w:firstLine="567"/>
              <w:jc w:val="both"/>
              <w:rPr>
                <w:sz w:val="28"/>
              </w:rPr>
            </w:pPr>
            <w:r w:rsidRPr="002A28F6">
              <w:rPr>
                <w:sz w:val="28"/>
              </w:rPr>
              <w:t>7.4 Договор составлен на казахском и русском языках. В случае разночтений, преимуществом будет обладать версия на русском языке.</w:t>
            </w:r>
          </w:p>
          <w:p w14:paraId="63EA1EAF" w14:textId="77777777" w:rsidR="00376C8B" w:rsidRPr="002A28F6" w:rsidRDefault="00376C8B" w:rsidP="005F71A4">
            <w:pPr>
              <w:tabs>
                <w:tab w:val="left" w:pos="851"/>
              </w:tabs>
              <w:ind w:right="33"/>
              <w:jc w:val="both"/>
              <w:rPr>
                <w:sz w:val="28"/>
              </w:rPr>
            </w:pPr>
          </w:p>
          <w:p w14:paraId="75F21CD1" w14:textId="77777777" w:rsidR="00326BD6" w:rsidRPr="002A28F6" w:rsidRDefault="00326BD6" w:rsidP="00326BD6">
            <w:pPr>
              <w:pStyle w:val="a9"/>
              <w:tabs>
                <w:tab w:val="left" w:pos="851"/>
              </w:tabs>
              <w:spacing w:before="4"/>
              <w:ind w:right="851" w:firstLine="567"/>
              <w:jc w:val="left"/>
              <w:rPr>
                <w:b/>
                <w:sz w:val="28"/>
                <w:szCs w:val="24"/>
                <w:lang w:eastAsia="ru-RU"/>
              </w:rPr>
            </w:pPr>
            <w:r w:rsidRPr="002A28F6">
              <w:rPr>
                <w:b/>
                <w:sz w:val="28"/>
                <w:szCs w:val="24"/>
                <w:lang w:eastAsia="ru-RU"/>
              </w:rPr>
              <w:t>ОПЕРАТОР:</w:t>
            </w:r>
          </w:p>
          <w:p w14:paraId="64488399" w14:textId="77777777" w:rsidR="00326BD6" w:rsidRPr="002A28F6" w:rsidRDefault="00326BD6" w:rsidP="00666AA4">
            <w:pPr>
              <w:tabs>
                <w:tab w:val="left" w:pos="851"/>
              </w:tabs>
              <w:ind w:right="851"/>
              <w:rPr>
                <w:sz w:val="28"/>
              </w:rPr>
            </w:pPr>
            <w:r w:rsidRPr="002A28F6">
              <w:rPr>
                <w:b/>
                <w:sz w:val="28"/>
              </w:rPr>
              <w:t>Адрес</w:t>
            </w:r>
            <w:r w:rsidRPr="002A28F6">
              <w:rPr>
                <w:sz w:val="28"/>
              </w:rPr>
              <w:t xml:space="preserve">: 010000, Республика Казахстан, г. </w:t>
            </w:r>
            <w:proofErr w:type="spellStart"/>
            <w:r w:rsidRPr="002A28F6">
              <w:rPr>
                <w:sz w:val="28"/>
              </w:rPr>
              <w:t>Нур</w:t>
            </w:r>
            <w:proofErr w:type="spellEnd"/>
            <w:r w:rsidRPr="002A28F6">
              <w:rPr>
                <w:sz w:val="28"/>
              </w:rPr>
              <w:t xml:space="preserve">-Султан, район Есиль, ул. </w:t>
            </w:r>
            <w:proofErr w:type="spellStart"/>
            <w:r w:rsidRPr="002A28F6">
              <w:rPr>
                <w:sz w:val="28"/>
              </w:rPr>
              <w:t>Кунаева</w:t>
            </w:r>
            <w:proofErr w:type="spellEnd"/>
            <w:r w:rsidRPr="002A28F6">
              <w:rPr>
                <w:sz w:val="28"/>
              </w:rPr>
              <w:t>, 10</w:t>
            </w:r>
          </w:p>
          <w:p w14:paraId="4CED6038" w14:textId="77777777" w:rsidR="00326BD6" w:rsidRPr="002A28F6" w:rsidRDefault="00326BD6" w:rsidP="00666AA4">
            <w:pPr>
              <w:pStyle w:val="a9"/>
              <w:tabs>
                <w:tab w:val="left" w:pos="851"/>
              </w:tabs>
              <w:ind w:right="851"/>
              <w:jc w:val="left"/>
              <w:rPr>
                <w:sz w:val="28"/>
                <w:szCs w:val="24"/>
                <w:lang w:eastAsia="ru-RU"/>
              </w:rPr>
            </w:pPr>
            <w:r w:rsidRPr="002A28F6">
              <w:rPr>
                <w:b/>
                <w:sz w:val="28"/>
                <w:szCs w:val="24"/>
                <w:lang w:eastAsia="ru-RU"/>
              </w:rPr>
              <w:t>БИН</w:t>
            </w:r>
            <w:r w:rsidRPr="002A28F6">
              <w:rPr>
                <w:sz w:val="28"/>
                <w:szCs w:val="24"/>
                <w:lang w:eastAsia="ru-RU"/>
              </w:rPr>
              <w:t xml:space="preserve"> 991 140 001 226</w:t>
            </w:r>
          </w:p>
          <w:p w14:paraId="499123CD" w14:textId="77777777" w:rsidR="00326BD6" w:rsidRPr="002A28F6" w:rsidRDefault="00326BD6" w:rsidP="00666AA4">
            <w:pPr>
              <w:pStyle w:val="a9"/>
              <w:tabs>
                <w:tab w:val="left" w:pos="851"/>
              </w:tabs>
              <w:ind w:right="851"/>
              <w:jc w:val="left"/>
              <w:rPr>
                <w:sz w:val="28"/>
                <w:szCs w:val="24"/>
                <w:lang w:eastAsia="ru-RU"/>
              </w:rPr>
            </w:pPr>
            <w:r w:rsidRPr="002A28F6">
              <w:rPr>
                <w:b/>
                <w:sz w:val="28"/>
                <w:szCs w:val="24"/>
                <w:lang w:eastAsia="ru-RU"/>
              </w:rPr>
              <w:t>ИИК</w:t>
            </w:r>
            <w:r w:rsidRPr="002A28F6">
              <w:rPr>
                <w:sz w:val="28"/>
                <w:szCs w:val="24"/>
                <w:lang w:eastAsia="ru-RU"/>
              </w:rPr>
              <w:t xml:space="preserve"> KZ80914398416BC09284</w:t>
            </w:r>
          </w:p>
          <w:p w14:paraId="6017590C" w14:textId="77777777" w:rsidR="00326BD6" w:rsidRPr="002A28F6" w:rsidRDefault="00326BD6" w:rsidP="00666AA4">
            <w:pPr>
              <w:pStyle w:val="a9"/>
              <w:tabs>
                <w:tab w:val="left" w:pos="851"/>
              </w:tabs>
              <w:ind w:right="851"/>
              <w:jc w:val="left"/>
              <w:rPr>
                <w:sz w:val="28"/>
                <w:szCs w:val="24"/>
                <w:lang w:eastAsia="ru-RU"/>
              </w:rPr>
            </w:pPr>
            <w:r w:rsidRPr="002A28F6">
              <w:rPr>
                <w:sz w:val="28"/>
                <w:szCs w:val="24"/>
                <w:lang w:eastAsia="ru-RU"/>
              </w:rPr>
              <w:t>в ДБ АО «Сбербанк»</w:t>
            </w:r>
          </w:p>
          <w:p w14:paraId="7ABFF893" w14:textId="77777777" w:rsidR="00326BD6" w:rsidRPr="002A28F6" w:rsidRDefault="00326BD6" w:rsidP="00666AA4">
            <w:pPr>
              <w:pStyle w:val="a9"/>
              <w:tabs>
                <w:tab w:val="left" w:pos="851"/>
              </w:tabs>
              <w:ind w:right="851"/>
              <w:jc w:val="left"/>
              <w:rPr>
                <w:sz w:val="28"/>
                <w:szCs w:val="24"/>
                <w:lang w:eastAsia="ru-RU"/>
              </w:rPr>
            </w:pPr>
            <w:r w:rsidRPr="002A28F6">
              <w:rPr>
                <w:b/>
                <w:sz w:val="28"/>
                <w:szCs w:val="24"/>
                <w:lang w:eastAsia="ru-RU"/>
              </w:rPr>
              <w:t>КБЕ</w:t>
            </w:r>
            <w:r w:rsidRPr="002A28F6">
              <w:rPr>
                <w:sz w:val="28"/>
                <w:szCs w:val="24"/>
                <w:lang w:eastAsia="ru-RU"/>
              </w:rPr>
              <w:t xml:space="preserve"> 16, </w:t>
            </w:r>
          </w:p>
          <w:p w14:paraId="31B009BA" w14:textId="77777777" w:rsidR="00326BD6" w:rsidRPr="002A28F6" w:rsidRDefault="00326BD6" w:rsidP="00666AA4">
            <w:pPr>
              <w:pStyle w:val="a9"/>
              <w:tabs>
                <w:tab w:val="left" w:pos="851"/>
              </w:tabs>
              <w:ind w:right="851"/>
              <w:jc w:val="left"/>
              <w:rPr>
                <w:sz w:val="28"/>
                <w:szCs w:val="24"/>
                <w:lang w:eastAsia="ru-RU"/>
              </w:rPr>
            </w:pPr>
            <w:r w:rsidRPr="002A28F6">
              <w:rPr>
                <w:b/>
                <w:sz w:val="28"/>
                <w:szCs w:val="24"/>
                <w:lang w:eastAsia="ru-RU"/>
              </w:rPr>
              <w:t>БИК</w:t>
            </w:r>
            <w:r w:rsidRPr="002A28F6">
              <w:rPr>
                <w:sz w:val="28"/>
                <w:szCs w:val="24"/>
                <w:lang w:eastAsia="ru-RU"/>
              </w:rPr>
              <w:t xml:space="preserve"> SABRKZKA</w:t>
            </w:r>
          </w:p>
          <w:p w14:paraId="4971F4D1" w14:textId="77777777" w:rsidR="00326BD6" w:rsidRPr="002A28F6" w:rsidRDefault="00326BD6" w:rsidP="00666AA4">
            <w:pPr>
              <w:pStyle w:val="a9"/>
              <w:tabs>
                <w:tab w:val="left" w:pos="851"/>
              </w:tabs>
              <w:ind w:right="851"/>
              <w:jc w:val="left"/>
              <w:rPr>
                <w:b/>
                <w:sz w:val="28"/>
                <w:szCs w:val="24"/>
                <w:lang w:eastAsia="ru-RU"/>
              </w:rPr>
            </w:pPr>
            <w:r w:rsidRPr="002A28F6">
              <w:rPr>
                <w:b/>
                <w:sz w:val="28"/>
                <w:szCs w:val="24"/>
                <w:lang w:eastAsia="ru-RU"/>
              </w:rPr>
              <w:t xml:space="preserve">свидетельство о постановке на учет по НДС  </w:t>
            </w:r>
          </w:p>
          <w:p w14:paraId="33C9E45F" w14:textId="77777777" w:rsidR="00666AA4" w:rsidRPr="002A28F6" w:rsidRDefault="00326BD6" w:rsidP="00666AA4">
            <w:pPr>
              <w:tabs>
                <w:tab w:val="left" w:pos="851"/>
              </w:tabs>
              <w:ind w:right="851"/>
              <w:rPr>
                <w:sz w:val="28"/>
              </w:rPr>
            </w:pPr>
            <w:r w:rsidRPr="002A28F6">
              <w:rPr>
                <w:b/>
                <w:sz w:val="28"/>
              </w:rPr>
              <w:t>серия</w:t>
            </w:r>
            <w:r w:rsidR="00666AA4" w:rsidRPr="002A28F6">
              <w:rPr>
                <w:sz w:val="28"/>
              </w:rPr>
              <w:t xml:space="preserve"> 62001 № 0015282 от</w:t>
            </w:r>
          </w:p>
          <w:p w14:paraId="634AE04F" w14:textId="77777777" w:rsidR="00326BD6" w:rsidRPr="002A28F6" w:rsidRDefault="00326BD6" w:rsidP="00666AA4">
            <w:pPr>
              <w:tabs>
                <w:tab w:val="left" w:pos="851"/>
              </w:tabs>
              <w:ind w:right="851"/>
              <w:rPr>
                <w:sz w:val="28"/>
              </w:rPr>
            </w:pPr>
            <w:r w:rsidRPr="002A28F6">
              <w:rPr>
                <w:sz w:val="28"/>
              </w:rPr>
              <w:t xml:space="preserve">12.09.2012 года </w:t>
            </w:r>
          </w:p>
          <w:p w14:paraId="4A8C21B2" w14:textId="77777777" w:rsidR="00326BD6" w:rsidRPr="002A28F6" w:rsidRDefault="00326BD6" w:rsidP="00326BD6">
            <w:pPr>
              <w:tabs>
                <w:tab w:val="left" w:pos="851"/>
              </w:tabs>
              <w:ind w:right="851" w:firstLine="567"/>
              <w:rPr>
                <w:sz w:val="28"/>
              </w:rPr>
            </w:pPr>
          </w:p>
          <w:p w14:paraId="4ABAADAA" w14:textId="3E246EE0" w:rsidR="00326BD6" w:rsidRPr="003D2F2B" w:rsidRDefault="00326BD6" w:rsidP="003D2F2B">
            <w:pPr>
              <w:pStyle w:val="a9"/>
              <w:tabs>
                <w:tab w:val="left" w:pos="851"/>
              </w:tabs>
              <w:spacing w:before="4"/>
              <w:ind w:right="851"/>
              <w:jc w:val="left"/>
            </w:pPr>
            <w:r w:rsidRPr="002A28F6">
              <w:rPr>
                <w:b/>
                <w:sz w:val="28"/>
                <w:szCs w:val="24"/>
                <w:lang w:eastAsia="ru-RU"/>
              </w:rPr>
              <w:t>КОНТАКТ</w:t>
            </w:r>
            <w:r w:rsidR="0039504C" w:rsidRPr="002A28F6">
              <w:rPr>
                <w:b/>
                <w:sz w:val="28"/>
                <w:szCs w:val="24"/>
                <w:lang w:eastAsia="ru-RU"/>
              </w:rPr>
              <w:t>-</w:t>
            </w:r>
            <w:r w:rsidRPr="002A28F6">
              <w:rPr>
                <w:b/>
                <w:sz w:val="28"/>
                <w:szCs w:val="24"/>
                <w:lang w:eastAsia="ru-RU"/>
              </w:rPr>
              <w:t>ЦЕНТР: 191</w:t>
            </w:r>
          </w:p>
        </w:tc>
      </w:tr>
    </w:tbl>
    <w:p w14:paraId="7DDBC9D7" w14:textId="3B21A4D0" w:rsidR="00F60C46" w:rsidRDefault="00F60C46" w:rsidP="00F60C46">
      <w:pPr>
        <w:tabs>
          <w:tab w:val="left" w:pos="851"/>
          <w:tab w:val="left" w:pos="1422"/>
        </w:tabs>
        <w:adjustRightInd w:val="0"/>
        <w:ind w:right="851" w:firstLine="567"/>
        <w:jc w:val="right"/>
        <w:rPr>
          <w:sz w:val="20"/>
          <w:szCs w:val="20"/>
        </w:rPr>
      </w:pPr>
    </w:p>
    <w:p w14:paraId="184F37C6" w14:textId="77777777" w:rsidR="008C135C" w:rsidRDefault="008C135C" w:rsidP="00F60C46">
      <w:pPr>
        <w:tabs>
          <w:tab w:val="left" w:pos="851"/>
          <w:tab w:val="left" w:pos="1422"/>
        </w:tabs>
        <w:adjustRightInd w:val="0"/>
        <w:ind w:right="851" w:firstLine="567"/>
        <w:jc w:val="right"/>
        <w:rPr>
          <w:sz w:val="20"/>
          <w:szCs w:val="20"/>
        </w:rPr>
      </w:pPr>
    </w:p>
    <w:p w14:paraId="321B7515" w14:textId="77777777" w:rsidR="008C135C" w:rsidRDefault="008C135C" w:rsidP="00F60C46">
      <w:pPr>
        <w:tabs>
          <w:tab w:val="left" w:pos="851"/>
          <w:tab w:val="left" w:pos="1422"/>
        </w:tabs>
        <w:adjustRightInd w:val="0"/>
        <w:ind w:right="851" w:firstLine="567"/>
        <w:jc w:val="right"/>
        <w:rPr>
          <w:sz w:val="20"/>
          <w:szCs w:val="20"/>
        </w:rPr>
      </w:pPr>
    </w:p>
    <w:p w14:paraId="62676B69" w14:textId="77777777" w:rsidR="008C135C" w:rsidRDefault="008C135C" w:rsidP="00F60C46">
      <w:pPr>
        <w:tabs>
          <w:tab w:val="left" w:pos="851"/>
          <w:tab w:val="left" w:pos="1422"/>
        </w:tabs>
        <w:adjustRightInd w:val="0"/>
        <w:ind w:right="851" w:firstLine="567"/>
        <w:jc w:val="right"/>
        <w:rPr>
          <w:sz w:val="20"/>
          <w:szCs w:val="20"/>
        </w:rPr>
      </w:pPr>
    </w:p>
    <w:p w14:paraId="3490919B" w14:textId="77777777" w:rsidR="008C135C" w:rsidRDefault="008C135C" w:rsidP="00F60C46">
      <w:pPr>
        <w:tabs>
          <w:tab w:val="left" w:pos="851"/>
          <w:tab w:val="left" w:pos="1422"/>
        </w:tabs>
        <w:adjustRightInd w:val="0"/>
        <w:ind w:right="851" w:firstLine="567"/>
        <w:jc w:val="right"/>
        <w:rPr>
          <w:sz w:val="20"/>
          <w:szCs w:val="20"/>
        </w:rPr>
      </w:pPr>
    </w:p>
    <w:p w14:paraId="292EC7D1" w14:textId="77777777" w:rsidR="008C135C" w:rsidRDefault="008C135C" w:rsidP="00F60C46">
      <w:pPr>
        <w:tabs>
          <w:tab w:val="left" w:pos="851"/>
          <w:tab w:val="left" w:pos="1422"/>
        </w:tabs>
        <w:adjustRightInd w:val="0"/>
        <w:ind w:right="851" w:firstLine="567"/>
        <w:jc w:val="right"/>
        <w:rPr>
          <w:sz w:val="20"/>
          <w:szCs w:val="20"/>
        </w:rPr>
      </w:pPr>
    </w:p>
    <w:p w14:paraId="02B474F8" w14:textId="77777777" w:rsidR="008C135C" w:rsidRDefault="008C135C" w:rsidP="00F60C46">
      <w:pPr>
        <w:tabs>
          <w:tab w:val="left" w:pos="851"/>
          <w:tab w:val="left" w:pos="1422"/>
        </w:tabs>
        <w:adjustRightInd w:val="0"/>
        <w:ind w:right="851" w:firstLine="567"/>
        <w:jc w:val="right"/>
        <w:rPr>
          <w:sz w:val="20"/>
          <w:szCs w:val="20"/>
        </w:rPr>
      </w:pPr>
    </w:p>
    <w:p w14:paraId="5FF811FA" w14:textId="77777777" w:rsidR="008C135C" w:rsidRDefault="008C135C" w:rsidP="00F60C46">
      <w:pPr>
        <w:tabs>
          <w:tab w:val="left" w:pos="851"/>
          <w:tab w:val="left" w:pos="1422"/>
        </w:tabs>
        <w:adjustRightInd w:val="0"/>
        <w:ind w:right="851" w:firstLine="567"/>
        <w:jc w:val="right"/>
        <w:rPr>
          <w:sz w:val="20"/>
          <w:szCs w:val="20"/>
        </w:rPr>
      </w:pPr>
    </w:p>
    <w:p w14:paraId="4AD69364" w14:textId="77777777" w:rsidR="008C135C" w:rsidRDefault="008C135C" w:rsidP="00F60C46">
      <w:pPr>
        <w:tabs>
          <w:tab w:val="left" w:pos="851"/>
          <w:tab w:val="left" w:pos="1422"/>
        </w:tabs>
        <w:adjustRightInd w:val="0"/>
        <w:ind w:right="851" w:firstLine="567"/>
        <w:jc w:val="right"/>
        <w:rPr>
          <w:sz w:val="20"/>
          <w:szCs w:val="20"/>
        </w:rPr>
      </w:pPr>
    </w:p>
    <w:p w14:paraId="24E13F91" w14:textId="77777777" w:rsidR="008C135C" w:rsidRDefault="008C135C" w:rsidP="00F60C46">
      <w:pPr>
        <w:tabs>
          <w:tab w:val="left" w:pos="851"/>
          <w:tab w:val="left" w:pos="1422"/>
        </w:tabs>
        <w:adjustRightInd w:val="0"/>
        <w:ind w:right="851" w:firstLine="567"/>
        <w:jc w:val="right"/>
        <w:rPr>
          <w:sz w:val="20"/>
          <w:szCs w:val="20"/>
        </w:rPr>
      </w:pPr>
    </w:p>
    <w:p w14:paraId="70506827" w14:textId="77777777" w:rsidR="008C135C" w:rsidRDefault="008C135C" w:rsidP="00F60C46">
      <w:pPr>
        <w:tabs>
          <w:tab w:val="left" w:pos="851"/>
          <w:tab w:val="left" w:pos="1422"/>
        </w:tabs>
        <w:adjustRightInd w:val="0"/>
        <w:ind w:right="851" w:firstLine="567"/>
        <w:jc w:val="right"/>
        <w:rPr>
          <w:sz w:val="20"/>
          <w:szCs w:val="20"/>
        </w:rPr>
      </w:pPr>
    </w:p>
    <w:p w14:paraId="57B88F23" w14:textId="77777777" w:rsidR="008C135C" w:rsidRDefault="008C135C" w:rsidP="00F60C46">
      <w:pPr>
        <w:tabs>
          <w:tab w:val="left" w:pos="851"/>
          <w:tab w:val="left" w:pos="1422"/>
        </w:tabs>
        <w:adjustRightInd w:val="0"/>
        <w:ind w:right="851" w:firstLine="567"/>
        <w:jc w:val="right"/>
        <w:rPr>
          <w:sz w:val="20"/>
          <w:szCs w:val="20"/>
        </w:rPr>
      </w:pPr>
    </w:p>
    <w:p w14:paraId="5E580C00" w14:textId="77777777" w:rsidR="008C135C" w:rsidRDefault="008C135C" w:rsidP="00F60C46">
      <w:pPr>
        <w:tabs>
          <w:tab w:val="left" w:pos="851"/>
          <w:tab w:val="left" w:pos="1422"/>
        </w:tabs>
        <w:adjustRightInd w:val="0"/>
        <w:ind w:right="851" w:firstLine="567"/>
        <w:jc w:val="right"/>
        <w:rPr>
          <w:sz w:val="20"/>
          <w:szCs w:val="20"/>
        </w:rPr>
      </w:pPr>
    </w:p>
    <w:p w14:paraId="38C046AA" w14:textId="77777777" w:rsidR="008C135C" w:rsidRDefault="008C135C" w:rsidP="00F60C46">
      <w:pPr>
        <w:tabs>
          <w:tab w:val="left" w:pos="851"/>
          <w:tab w:val="left" w:pos="1422"/>
        </w:tabs>
        <w:adjustRightInd w:val="0"/>
        <w:ind w:right="851" w:firstLine="567"/>
        <w:jc w:val="right"/>
        <w:rPr>
          <w:sz w:val="20"/>
          <w:szCs w:val="20"/>
        </w:rPr>
      </w:pPr>
    </w:p>
    <w:p w14:paraId="4363CBB6" w14:textId="77777777" w:rsidR="008C135C" w:rsidRDefault="008C135C" w:rsidP="00F60C46">
      <w:pPr>
        <w:tabs>
          <w:tab w:val="left" w:pos="851"/>
          <w:tab w:val="left" w:pos="1422"/>
        </w:tabs>
        <w:adjustRightInd w:val="0"/>
        <w:ind w:right="851" w:firstLine="567"/>
        <w:jc w:val="right"/>
        <w:rPr>
          <w:sz w:val="20"/>
          <w:szCs w:val="20"/>
        </w:rPr>
      </w:pPr>
    </w:p>
    <w:p w14:paraId="668AEACB" w14:textId="77777777" w:rsidR="008C135C" w:rsidRDefault="008C135C" w:rsidP="00F60C46">
      <w:pPr>
        <w:tabs>
          <w:tab w:val="left" w:pos="851"/>
          <w:tab w:val="left" w:pos="1422"/>
        </w:tabs>
        <w:adjustRightInd w:val="0"/>
        <w:ind w:right="851" w:firstLine="567"/>
        <w:jc w:val="right"/>
        <w:rPr>
          <w:sz w:val="20"/>
          <w:szCs w:val="20"/>
        </w:rPr>
      </w:pPr>
    </w:p>
    <w:p w14:paraId="7A5E5A3D" w14:textId="77777777" w:rsidR="008C135C" w:rsidRDefault="008C135C" w:rsidP="00F60C46">
      <w:pPr>
        <w:tabs>
          <w:tab w:val="left" w:pos="851"/>
          <w:tab w:val="left" w:pos="1422"/>
        </w:tabs>
        <w:adjustRightInd w:val="0"/>
        <w:ind w:right="851" w:firstLine="567"/>
        <w:jc w:val="right"/>
        <w:rPr>
          <w:sz w:val="20"/>
          <w:szCs w:val="20"/>
        </w:rPr>
      </w:pPr>
    </w:p>
    <w:p w14:paraId="10B8D6F7" w14:textId="77777777" w:rsidR="008C135C" w:rsidRPr="008C135C" w:rsidRDefault="008C135C" w:rsidP="00F60C46">
      <w:pPr>
        <w:tabs>
          <w:tab w:val="left" w:pos="851"/>
          <w:tab w:val="left" w:pos="1422"/>
        </w:tabs>
        <w:adjustRightInd w:val="0"/>
        <w:ind w:right="851" w:firstLine="567"/>
        <w:jc w:val="right"/>
        <w:rPr>
          <w:sz w:val="20"/>
          <w:szCs w:val="20"/>
        </w:rPr>
      </w:pPr>
    </w:p>
    <w:p w14:paraId="634534AC" w14:textId="77777777" w:rsidR="00EC5E93" w:rsidRPr="00134789" w:rsidRDefault="00EC5E93" w:rsidP="00F60C46">
      <w:pPr>
        <w:tabs>
          <w:tab w:val="left" w:pos="851"/>
          <w:tab w:val="left" w:pos="1422"/>
        </w:tabs>
        <w:adjustRightInd w:val="0"/>
        <w:ind w:right="851" w:firstLine="567"/>
        <w:jc w:val="right"/>
        <w:rPr>
          <w:sz w:val="20"/>
          <w:szCs w:val="20"/>
        </w:rPr>
      </w:pPr>
      <w:bookmarkStart w:id="1" w:name="_Hlk42176905"/>
      <w:r w:rsidRPr="00134789">
        <w:rPr>
          <w:sz w:val="20"/>
          <w:szCs w:val="20"/>
        </w:rPr>
        <w:t>Приложение №</w:t>
      </w:r>
      <w:r>
        <w:rPr>
          <w:sz w:val="20"/>
          <w:szCs w:val="20"/>
        </w:rPr>
        <w:t>1</w:t>
      </w:r>
    </w:p>
    <w:p w14:paraId="71029927" w14:textId="77777777" w:rsidR="00EC5E93" w:rsidRPr="00134789" w:rsidRDefault="00EC5E93" w:rsidP="00EC5E93">
      <w:pPr>
        <w:tabs>
          <w:tab w:val="left" w:pos="851"/>
          <w:tab w:val="left" w:pos="1422"/>
        </w:tabs>
        <w:adjustRightInd w:val="0"/>
        <w:ind w:right="851" w:firstLine="567"/>
        <w:jc w:val="right"/>
        <w:rPr>
          <w:sz w:val="20"/>
          <w:szCs w:val="20"/>
        </w:rPr>
      </w:pPr>
      <w:r w:rsidRPr="00134789">
        <w:rPr>
          <w:sz w:val="20"/>
          <w:szCs w:val="20"/>
        </w:rPr>
        <w:t xml:space="preserve">к Договору </w:t>
      </w:r>
      <w:r w:rsidRPr="001F322D">
        <w:rPr>
          <w:sz w:val="20"/>
          <w:szCs w:val="20"/>
        </w:rPr>
        <w:t>на оказание</w:t>
      </w:r>
    </w:p>
    <w:p w14:paraId="0BBA51E0" w14:textId="77777777" w:rsidR="00EC5E93" w:rsidRPr="00134789" w:rsidRDefault="00EC5E93" w:rsidP="00EC5E93">
      <w:pPr>
        <w:tabs>
          <w:tab w:val="left" w:pos="851"/>
          <w:tab w:val="left" w:pos="1422"/>
        </w:tabs>
        <w:adjustRightInd w:val="0"/>
        <w:ind w:right="851" w:firstLine="567"/>
        <w:jc w:val="right"/>
        <w:rPr>
          <w:sz w:val="20"/>
          <w:szCs w:val="20"/>
        </w:rPr>
      </w:pPr>
      <w:r w:rsidRPr="00134789">
        <w:rPr>
          <w:sz w:val="20"/>
          <w:szCs w:val="20"/>
        </w:rPr>
        <w:t>услуг телекоммуникаци</w:t>
      </w:r>
      <w:r>
        <w:rPr>
          <w:sz w:val="20"/>
          <w:szCs w:val="20"/>
        </w:rPr>
        <w:t>й для физических лиц</w:t>
      </w:r>
    </w:p>
    <w:p w14:paraId="05E3B6A6" w14:textId="77777777" w:rsidR="00EC5E93" w:rsidRPr="00134789" w:rsidRDefault="00EC5E93" w:rsidP="00EC5E93">
      <w:pPr>
        <w:tabs>
          <w:tab w:val="left" w:pos="851"/>
          <w:tab w:val="left" w:pos="1422"/>
        </w:tabs>
        <w:adjustRightInd w:val="0"/>
        <w:spacing w:line="240" w:lineRule="atLeast"/>
        <w:ind w:right="851" w:firstLine="567"/>
        <w:jc w:val="right"/>
        <w:rPr>
          <w:sz w:val="20"/>
          <w:szCs w:val="20"/>
        </w:rPr>
      </w:pPr>
      <w:r w:rsidRPr="00134789">
        <w:rPr>
          <w:sz w:val="20"/>
          <w:szCs w:val="20"/>
        </w:rPr>
        <w:t xml:space="preserve">     от «__</w:t>
      </w:r>
      <w:proofErr w:type="gramStart"/>
      <w:r w:rsidRPr="00134789">
        <w:rPr>
          <w:sz w:val="20"/>
          <w:szCs w:val="20"/>
        </w:rPr>
        <w:t>_»_</w:t>
      </w:r>
      <w:proofErr w:type="gramEnd"/>
      <w:r w:rsidRPr="00134789">
        <w:rPr>
          <w:sz w:val="20"/>
          <w:szCs w:val="20"/>
        </w:rPr>
        <w:t>_______________201_ г.</w:t>
      </w:r>
    </w:p>
    <w:p w14:paraId="0BE2C198" w14:textId="77777777" w:rsidR="00264AB4" w:rsidRDefault="00D72E28" w:rsidP="00666AA4">
      <w:pPr>
        <w:rPr>
          <w:b/>
        </w:rPr>
      </w:pPr>
      <w:r>
        <w:rPr>
          <w:noProof/>
          <w:sz w:val="20"/>
        </w:rPr>
        <w:lastRenderedPageBreak/>
        <w:drawing>
          <wp:inline distT="0" distB="0" distL="0" distR="0" wp14:anchorId="3C862A52" wp14:editId="02125034">
            <wp:extent cx="5939790" cy="84568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5939790" cy="8456827"/>
                    </a:xfrm>
                    <a:prstGeom prst="rect">
                      <a:avLst/>
                    </a:prstGeom>
                  </pic:spPr>
                </pic:pic>
              </a:graphicData>
            </a:graphic>
          </wp:inline>
        </w:drawing>
      </w:r>
    </w:p>
    <w:p w14:paraId="15299C0B" w14:textId="77777777" w:rsidR="0039504C" w:rsidRDefault="0039504C">
      <w:pPr>
        <w:spacing w:after="200" w:line="276" w:lineRule="auto"/>
        <w:rPr>
          <w:sz w:val="20"/>
          <w:szCs w:val="20"/>
        </w:rPr>
      </w:pPr>
    </w:p>
    <w:p w14:paraId="785411D5" w14:textId="77777777" w:rsidR="00874AA7" w:rsidRPr="00134789" w:rsidRDefault="00874AA7" w:rsidP="00874AA7">
      <w:pPr>
        <w:tabs>
          <w:tab w:val="left" w:pos="851"/>
          <w:tab w:val="left" w:pos="1422"/>
        </w:tabs>
        <w:adjustRightInd w:val="0"/>
        <w:ind w:right="851" w:firstLine="567"/>
        <w:jc w:val="right"/>
        <w:rPr>
          <w:sz w:val="20"/>
          <w:szCs w:val="20"/>
        </w:rPr>
      </w:pPr>
      <w:r w:rsidRPr="00134789">
        <w:rPr>
          <w:sz w:val="20"/>
          <w:szCs w:val="20"/>
        </w:rPr>
        <w:t>Приложение №</w:t>
      </w:r>
      <w:r>
        <w:rPr>
          <w:sz w:val="20"/>
          <w:szCs w:val="20"/>
        </w:rPr>
        <w:t>2</w:t>
      </w:r>
    </w:p>
    <w:p w14:paraId="4C3D0F4A" w14:textId="77777777" w:rsidR="00874AA7" w:rsidRPr="00134789" w:rsidRDefault="00874AA7" w:rsidP="00874AA7">
      <w:pPr>
        <w:tabs>
          <w:tab w:val="left" w:pos="851"/>
          <w:tab w:val="left" w:pos="1422"/>
        </w:tabs>
        <w:adjustRightInd w:val="0"/>
        <w:ind w:right="851" w:firstLine="567"/>
        <w:jc w:val="right"/>
        <w:rPr>
          <w:sz w:val="20"/>
          <w:szCs w:val="20"/>
        </w:rPr>
      </w:pPr>
      <w:r w:rsidRPr="00134789">
        <w:rPr>
          <w:sz w:val="20"/>
          <w:szCs w:val="20"/>
        </w:rPr>
        <w:t xml:space="preserve">к Договору </w:t>
      </w:r>
      <w:r w:rsidRPr="001F322D">
        <w:rPr>
          <w:sz w:val="20"/>
          <w:szCs w:val="20"/>
        </w:rPr>
        <w:t>на оказание</w:t>
      </w:r>
    </w:p>
    <w:p w14:paraId="5D806DE9" w14:textId="77777777" w:rsidR="00D96452" w:rsidRDefault="00874AA7" w:rsidP="00BE0C87">
      <w:pPr>
        <w:tabs>
          <w:tab w:val="left" w:pos="851"/>
          <w:tab w:val="left" w:pos="1422"/>
        </w:tabs>
        <w:adjustRightInd w:val="0"/>
        <w:ind w:right="851" w:firstLine="567"/>
        <w:jc w:val="right"/>
        <w:rPr>
          <w:sz w:val="20"/>
          <w:szCs w:val="20"/>
        </w:rPr>
      </w:pPr>
      <w:r w:rsidRPr="00134789">
        <w:rPr>
          <w:sz w:val="20"/>
          <w:szCs w:val="20"/>
        </w:rPr>
        <w:t>услуг телекоммуникаци</w:t>
      </w:r>
      <w:r>
        <w:rPr>
          <w:sz w:val="20"/>
          <w:szCs w:val="20"/>
        </w:rPr>
        <w:t>й для физических лиц</w:t>
      </w:r>
    </w:p>
    <w:p w14:paraId="2305704B" w14:textId="77777777" w:rsidR="00BE0C87" w:rsidRDefault="00BE0C87" w:rsidP="00BE0C87">
      <w:pPr>
        <w:tabs>
          <w:tab w:val="left" w:pos="851"/>
          <w:tab w:val="left" w:pos="1422"/>
        </w:tabs>
        <w:adjustRightInd w:val="0"/>
        <w:ind w:right="851" w:firstLine="567"/>
        <w:jc w:val="right"/>
        <w:rPr>
          <w:sz w:val="20"/>
          <w:szCs w:val="20"/>
        </w:rPr>
      </w:pPr>
    </w:p>
    <w:p w14:paraId="6D85AE8C" w14:textId="652BD172" w:rsidR="00EC5E93" w:rsidRPr="00264AB4" w:rsidRDefault="00BE0C87" w:rsidP="00E75840">
      <w:pPr>
        <w:tabs>
          <w:tab w:val="left" w:pos="851"/>
          <w:tab w:val="left" w:pos="1422"/>
        </w:tabs>
        <w:adjustRightInd w:val="0"/>
        <w:ind w:right="851" w:firstLine="567"/>
        <w:jc w:val="right"/>
        <w:rPr>
          <w:b/>
        </w:rPr>
      </w:pPr>
      <w:r>
        <w:rPr>
          <w:b/>
          <w:noProof/>
        </w:rPr>
        <w:drawing>
          <wp:inline distT="0" distB="0" distL="0" distR="0" wp14:anchorId="139B8826" wp14:editId="50C2E88E">
            <wp:extent cx="5939790" cy="837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ым111янный.png"/>
                    <pic:cNvPicPr/>
                  </pic:nvPicPr>
                  <pic:blipFill>
                    <a:blip r:embed="rId11">
                      <a:extLst>
                        <a:ext uri="{28A0092B-C50C-407E-A947-70E740481C1C}">
                          <a14:useLocalDpi xmlns:a14="http://schemas.microsoft.com/office/drawing/2010/main" val="0"/>
                        </a:ext>
                      </a:extLst>
                    </a:blip>
                    <a:stretch>
                      <a:fillRect/>
                    </a:stretch>
                  </pic:blipFill>
                  <pic:spPr>
                    <a:xfrm>
                      <a:off x="0" y="0"/>
                      <a:ext cx="5939790" cy="8372475"/>
                    </a:xfrm>
                    <a:prstGeom prst="rect">
                      <a:avLst/>
                    </a:prstGeom>
                  </pic:spPr>
                </pic:pic>
              </a:graphicData>
            </a:graphic>
          </wp:inline>
        </w:drawing>
      </w:r>
      <w:bookmarkEnd w:id="1"/>
    </w:p>
    <w:sectPr w:rsidR="00EC5E93" w:rsidRPr="00264AB4" w:rsidSect="00326BD6">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hybridMultilevel"/>
    <w:tmpl w:val="189A769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9B0FFF"/>
    <w:multiLevelType w:val="multilevel"/>
    <w:tmpl w:val="C20A7258"/>
    <w:lvl w:ilvl="0">
      <w:start w:val="5"/>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nsid w:val="071D032B"/>
    <w:multiLevelType w:val="multilevel"/>
    <w:tmpl w:val="EB442E84"/>
    <w:lvl w:ilvl="0">
      <w:start w:val="4"/>
      <w:numFmt w:val="decimal"/>
      <w:lvlText w:val="%1."/>
      <w:lvlJc w:val="left"/>
      <w:pPr>
        <w:ind w:left="450" w:hanging="45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5073" w:hanging="108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8095" w:hanging="1440"/>
      </w:pPr>
      <w:rPr>
        <w:rFonts w:hint="default"/>
      </w:rPr>
    </w:lvl>
    <w:lvl w:ilvl="6">
      <w:start w:val="1"/>
      <w:numFmt w:val="decimal"/>
      <w:lvlText w:val="%1.%2.%3.%4.%5.%6.%7."/>
      <w:lvlJc w:val="left"/>
      <w:pPr>
        <w:ind w:left="9786" w:hanging="1800"/>
      </w:pPr>
      <w:rPr>
        <w:rFonts w:hint="default"/>
      </w:rPr>
    </w:lvl>
    <w:lvl w:ilvl="7">
      <w:start w:val="1"/>
      <w:numFmt w:val="decimal"/>
      <w:lvlText w:val="%1.%2.%3.%4.%5.%6.%7.%8."/>
      <w:lvlJc w:val="left"/>
      <w:pPr>
        <w:ind w:left="11117" w:hanging="1800"/>
      </w:pPr>
      <w:rPr>
        <w:rFonts w:hint="default"/>
      </w:rPr>
    </w:lvl>
    <w:lvl w:ilvl="8">
      <w:start w:val="1"/>
      <w:numFmt w:val="decimal"/>
      <w:lvlText w:val="%1.%2.%3.%4.%5.%6.%7.%8.%9."/>
      <w:lvlJc w:val="left"/>
      <w:pPr>
        <w:ind w:left="12808" w:hanging="2160"/>
      </w:pPr>
      <w:rPr>
        <w:rFonts w:hint="default"/>
      </w:rPr>
    </w:lvl>
  </w:abstractNum>
  <w:abstractNum w:abstractNumId="3">
    <w:nsid w:val="097B6EB2"/>
    <w:multiLevelType w:val="multilevel"/>
    <w:tmpl w:val="095A4618"/>
    <w:lvl w:ilvl="0">
      <w:start w:val="2"/>
      <w:numFmt w:val="decimal"/>
      <w:lvlText w:val="%1."/>
      <w:lvlJc w:val="left"/>
      <w:pPr>
        <w:ind w:left="2294" w:hanging="450"/>
      </w:pPr>
      <w:rPr>
        <w:rFonts w:hint="default"/>
        <w:b/>
      </w:rPr>
    </w:lvl>
    <w:lvl w:ilvl="1">
      <w:start w:val="1"/>
      <w:numFmt w:val="decimal"/>
      <w:lvlText w:val="%1.%2."/>
      <w:lvlJc w:val="left"/>
      <w:pPr>
        <w:ind w:left="2422"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331" w:hanging="1080"/>
      </w:pPr>
      <w:rPr>
        <w:rFonts w:hint="default"/>
      </w:rPr>
    </w:lvl>
    <w:lvl w:ilvl="4">
      <w:start w:val="1"/>
      <w:numFmt w:val="decimal"/>
      <w:lvlText w:val="%1.%2.%3.%4.%5."/>
      <w:lvlJc w:val="left"/>
      <w:pPr>
        <w:ind w:left="-155" w:hanging="1080"/>
      </w:pPr>
      <w:rPr>
        <w:rFonts w:hint="default"/>
      </w:rPr>
    </w:lvl>
    <w:lvl w:ilvl="5">
      <w:start w:val="1"/>
      <w:numFmt w:val="decimal"/>
      <w:lvlText w:val="%1.%2.%3.%4.%5.%6."/>
      <w:lvlJc w:val="left"/>
      <w:pPr>
        <w:ind w:left="-281" w:hanging="1440"/>
      </w:pPr>
      <w:rPr>
        <w:rFonts w:hint="default"/>
      </w:rPr>
    </w:lvl>
    <w:lvl w:ilvl="6">
      <w:start w:val="1"/>
      <w:numFmt w:val="decimal"/>
      <w:lvlText w:val="%1.%2.%3.%4.%5.%6.%7."/>
      <w:lvlJc w:val="left"/>
      <w:pPr>
        <w:ind w:left="-407" w:hanging="1800"/>
      </w:pPr>
      <w:rPr>
        <w:rFonts w:hint="default"/>
      </w:rPr>
    </w:lvl>
    <w:lvl w:ilvl="7">
      <w:start w:val="1"/>
      <w:numFmt w:val="decimal"/>
      <w:lvlText w:val="%1.%2.%3.%4.%5.%6.%7.%8."/>
      <w:lvlJc w:val="left"/>
      <w:pPr>
        <w:ind w:left="-893" w:hanging="1800"/>
      </w:pPr>
      <w:rPr>
        <w:rFonts w:hint="default"/>
      </w:rPr>
    </w:lvl>
    <w:lvl w:ilvl="8">
      <w:start w:val="1"/>
      <w:numFmt w:val="decimal"/>
      <w:lvlText w:val="%1.%2.%3.%4.%5.%6.%7.%8.%9."/>
      <w:lvlJc w:val="left"/>
      <w:pPr>
        <w:ind w:left="-1019" w:hanging="2160"/>
      </w:pPr>
      <w:rPr>
        <w:rFonts w:hint="default"/>
      </w:rPr>
    </w:lvl>
  </w:abstractNum>
  <w:abstractNum w:abstractNumId="4">
    <w:nsid w:val="0E4223AA"/>
    <w:multiLevelType w:val="hybridMultilevel"/>
    <w:tmpl w:val="DDCA2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660EC4"/>
    <w:multiLevelType w:val="multilevel"/>
    <w:tmpl w:val="8E70C00E"/>
    <w:lvl w:ilvl="0">
      <w:start w:val="5"/>
      <w:numFmt w:val="decimal"/>
      <w:lvlText w:val="%1."/>
      <w:lvlJc w:val="left"/>
      <w:pPr>
        <w:ind w:left="675" w:hanging="675"/>
      </w:pPr>
      <w:rPr>
        <w:rFonts w:hint="default"/>
        <w:b/>
      </w:rPr>
    </w:lvl>
    <w:lvl w:ilvl="1">
      <w:start w:val="6"/>
      <w:numFmt w:val="decimal"/>
      <w:lvlText w:val="%1.%2."/>
      <w:lvlJc w:val="left"/>
      <w:pPr>
        <w:ind w:left="618" w:hanging="720"/>
      </w:pPr>
      <w:rPr>
        <w:rFonts w:hint="default"/>
      </w:rPr>
    </w:lvl>
    <w:lvl w:ilvl="2">
      <w:start w:val="2"/>
      <w:numFmt w:val="decimal"/>
      <w:lvlText w:val="%1.%2.%3."/>
      <w:lvlJc w:val="left"/>
      <w:pPr>
        <w:ind w:left="516" w:hanging="720"/>
      </w:pPr>
      <w:rPr>
        <w:rFonts w:hint="default"/>
      </w:rPr>
    </w:lvl>
    <w:lvl w:ilvl="3">
      <w:start w:val="1"/>
      <w:numFmt w:val="decimal"/>
      <w:lvlText w:val="%1.%2.%3.%4."/>
      <w:lvlJc w:val="left"/>
      <w:pPr>
        <w:ind w:left="774" w:hanging="1080"/>
      </w:pPr>
      <w:rPr>
        <w:rFonts w:hint="default"/>
      </w:rPr>
    </w:lvl>
    <w:lvl w:ilvl="4">
      <w:start w:val="1"/>
      <w:numFmt w:val="decimal"/>
      <w:lvlText w:val="%1.%2.%3.%4.%5."/>
      <w:lvlJc w:val="left"/>
      <w:pPr>
        <w:ind w:left="672" w:hanging="1080"/>
      </w:pPr>
      <w:rPr>
        <w:rFonts w:hint="default"/>
      </w:rPr>
    </w:lvl>
    <w:lvl w:ilvl="5">
      <w:start w:val="1"/>
      <w:numFmt w:val="decimal"/>
      <w:lvlText w:val="%1.%2.%3.%4.%5.%6."/>
      <w:lvlJc w:val="left"/>
      <w:pPr>
        <w:ind w:left="930" w:hanging="1440"/>
      </w:pPr>
      <w:rPr>
        <w:rFonts w:hint="default"/>
      </w:rPr>
    </w:lvl>
    <w:lvl w:ilvl="6">
      <w:start w:val="1"/>
      <w:numFmt w:val="decimal"/>
      <w:lvlText w:val="%1.%2.%3.%4.%5.%6.%7."/>
      <w:lvlJc w:val="left"/>
      <w:pPr>
        <w:ind w:left="1188" w:hanging="1800"/>
      </w:pPr>
      <w:rPr>
        <w:rFonts w:hint="default"/>
      </w:rPr>
    </w:lvl>
    <w:lvl w:ilvl="7">
      <w:start w:val="1"/>
      <w:numFmt w:val="decimal"/>
      <w:lvlText w:val="%1.%2.%3.%4.%5.%6.%7.%8."/>
      <w:lvlJc w:val="left"/>
      <w:pPr>
        <w:ind w:left="1086" w:hanging="1800"/>
      </w:pPr>
      <w:rPr>
        <w:rFonts w:hint="default"/>
      </w:rPr>
    </w:lvl>
    <w:lvl w:ilvl="8">
      <w:start w:val="1"/>
      <w:numFmt w:val="decimal"/>
      <w:lvlText w:val="%1.%2.%3.%4.%5.%6.%7.%8.%9."/>
      <w:lvlJc w:val="left"/>
      <w:pPr>
        <w:ind w:left="1344" w:hanging="2160"/>
      </w:pPr>
      <w:rPr>
        <w:rFonts w:hint="default"/>
      </w:rPr>
    </w:lvl>
  </w:abstractNum>
  <w:abstractNum w:abstractNumId="6">
    <w:nsid w:val="172D4633"/>
    <w:multiLevelType w:val="hybridMultilevel"/>
    <w:tmpl w:val="7A50F3E8"/>
    <w:lvl w:ilvl="0" w:tplc="875EBA3E">
      <w:start w:val="47"/>
      <w:numFmt w:val="decimal"/>
      <w:lvlText w:val="%1."/>
      <w:lvlJc w:val="left"/>
      <w:pPr>
        <w:ind w:left="939" w:hanging="375"/>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7">
    <w:nsid w:val="19725C07"/>
    <w:multiLevelType w:val="hybridMultilevel"/>
    <w:tmpl w:val="67A23000"/>
    <w:lvl w:ilvl="0" w:tplc="C3D078B4">
      <w:start w:val="1"/>
      <w:numFmt w:val="decimal"/>
      <w:lvlText w:val="%1."/>
      <w:lvlJc w:val="left"/>
      <w:pPr>
        <w:ind w:left="10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D41375"/>
    <w:multiLevelType w:val="multilevel"/>
    <w:tmpl w:val="6B3AF0E6"/>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288"/>
        </w:tabs>
        <w:ind w:left="1288" w:hanging="720"/>
      </w:pPr>
      <w:rPr>
        <w:rFonts w:cs="Times New Roman"/>
      </w:rPr>
    </w:lvl>
    <w:lvl w:ilvl="2">
      <w:start w:val="1"/>
      <w:numFmt w:val="decimal"/>
      <w:isLgl/>
      <w:lvlText w:val="%1.%2.%3."/>
      <w:lvlJc w:val="left"/>
      <w:pPr>
        <w:tabs>
          <w:tab w:val="num" w:pos="2160"/>
        </w:tabs>
        <w:ind w:left="2160" w:hanging="720"/>
      </w:pPr>
      <w:rPr>
        <w:rFonts w:cs="Times New Roman"/>
      </w:rPr>
    </w:lvl>
    <w:lvl w:ilvl="3">
      <w:start w:val="1"/>
      <w:numFmt w:val="decimal"/>
      <w:isLgl/>
      <w:lvlText w:val="%1.%2.%3.%4."/>
      <w:lvlJc w:val="left"/>
      <w:pPr>
        <w:tabs>
          <w:tab w:val="num" w:pos="3240"/>
        </w:tabs>
        <w:ind w:left="3240" w:hanging="1080"/>
      </w:pPr>
      <w:rPr>
        <w:rFonts w:cs="Times New Roman"/>
      </w:rPr>
    </w:lvl>
    <w:lvl w:ilvl="4">
      <w:start w:val="1"/>
      <w:numFmt w:val="decimal"/>
      <w:isLgl/>
      <w:lvlText w:val="%1.%2.%3.%4.%5."/>
      <w:lvlJc w:val="left"/>
      <w:pPr>
        <w:tabs>
          <w:tab w:val="num" w:pos="3960"/>
        </w:tabs>
        <w:ind w:left="3960" w:hanging="1080"/>
      </w:pPr>
      <w:rPr>
        <w:rFonts w:cs="Times New Roman"/>
      </w:rPr>
    </w:lvl>
    <w:lvl w:ilvl="5">
      <w:start w:val="1"/>
      <w:numFmt w:val="decimal"/>
      <w:isLgl/>
      <w:lvlText w:val="%1.%2.%3.%4.%5.%6."/>
      <w:lvlJc w:val="left"/>
      <w:pPr>
        <w:tabs>
          <w:tab w:val="num" w:pos="5040"/>
        </w:tabs>
        <w:ind w:left="5040" w:hanging="1440"/>
      </w:pPr>
      <w:rPr>
        <w:rFonts w:cs="Times New Roman"/>
      </w:rPr>
    </w:lvl>
    <w:lvl w:ilvl="6">
      <w:start w:val="1"/>
      <w:numFmt w:val="decimal"/>
      <w:isLgl/>
      <w:lvlText w:val="%1.%2.%3.%4.%5.%6.%7."/>
      <w:lvlJc w:val="left"/>
      <w:pPr>
        <w:tabs>
          <w:tab w:val="num" w:pos="5760"/>
        </w:tabs>
        <w:ind w:left="5760" w:hanging="1440"/>
      </w:pPr>
      <w:rPr>
        <w:rFonts w:cs="Times New Roman"/>
      </w:rPr>
    </w:lvl>
    <w:lvl w:ilvl="7">
      <w:start w:val="1"/>
      <w:numFmt w:val="decimal"/>
      <w:isLgl/>
      <w:lvlText w:val="%1.%2.%3.%4.%5.%6.%7.%8."/>
      <w:lvlJc w:val="left"/>
      <w:pPr>
        <w:tabs>
          <w:tab w:val="num" w:pos="6840"/>
        </w:tabs>
        <w:ind w:left="6840" w:hanging="1800"/>
      </w:pPr>
      <w:rPr>
        <w:rFonts w:cs="Times New Roman"/>
      </w:rPr>
    </w:lvl>
    <w:lvl w:ilvl="8">
      <w:start w:val="1"/>
      <w:numFmt w:val="decimal"/>
      <w:isLgl/>
      <w:lvlText w:val="%1.%2.%3.%4.%5.%6.%7.%8.%9."/>
      <w:lvlJc w:val="left"/>
      <w:pPr>
        <w:tabs>
          <w:tab w:val="num" w:pos="7920"/>
        </w:tabs>
        <w:ind w:left="7920" w:hanging="2160"/>
      </w:pPr>
      <w:rPr>
        <w:rFonts w:cs="Times New Roman"/>
      </w:rPr>
    </w:lvl>
  </w:abstractNum>
  <w:abstractNum w:abstractNumId="9">
    <w:nsid w:val="1C45297A"/>
    <w:multiLevelType w:val="multilevel"/>
    <w:tmpl w:val="04190025"/>
    <w:lvl w:ilvl="0">
      <w:start w:val="1"/>
      <w:numFmt w:val="decimal"/>
      <w:pStyle w:val="1"/>
      <w:lvlText w:val="%1"/>
      <w:lvlJc w:val="left"/>
      <w:pPr>
        <w:tabs>
          <w:tab w:val="num" w:pos="4752"/>
        </w:tabs>
        <w:ind w:left="4752" w:hanging="432"/>
      </w:pPr>
      <w:rPr>
        <w:rFonts w:cs="Times New Roman" w:hint="default"/>
        <w:b/>
      </w:rPr>
    </w:lvl>
    <w:lvl w:ilvl="1">
      <w:start w:val="1"/>
      <w:numFmt w:val="decimal"/>
      <w:pStyle w:val="2"/>
      <w:lvlText w:val="%1.%2"/>
      <w:lvlJc w:val="left"/>
      <w:pPr>
        <w:tabs>
          <w:tab w:val="num" w:pos="4896"/>
        </w:tabs>
        <w:ind w:left="4896" w:hanging="576"/>
      </w:pPr>
      <w:rPr>
        <w:rFonts w:cs="Times New Roman"/>
      </w:rPr>
    </w:lvl>
    <w:lvl w:ilvl="2">
      <w:start w:val="1"/>
      <w:numFmt w:val="decimal"/>
      <w:pStyle w:val="3"/>
      <w:lvlText w:val="%1.%2.%3"/>
      <w:lvlJc w:val="left"/>
      <w:pPr>
        <w:tabs>
          <w:tab w:val="num" w:pos="5040"/>
        </w:tabs>
        <w:ind w:left="5040" w:hanging="720"/>
      </w:pPr>
      <w:rPr>
        <w:rFonts w:cs="Times New Roman"/>
      </w:rPr>
    </w:lvl>
    <w:lvl w:ilvl="3">
      <w:start w:val="1"/>
      <w:numFmt w:val="decimal"/>
      <w:pStyle w:val="4"/>
      <w:lvlText w:val="%1.%2.%3.%4"/>
      <w:lvlJc w:val="left"/>
      <w:pPr>
        <w:tabs>
          <w:tab w:val="num" w:pos="5184"/>
        </w:tabs>
        <w:ind w:left="5184" w:hanging="864"/>
      </w:pPr>
      <w:rPr>
        <w:rFonts w:cs="Times New Roman"/>
      </w:rPr>
    </w:lvl>
    <w:lvl w:ilvl="4">
      <w:start w:val="1"/>
      <w:numFmt w:val="decimal"/>
      <w:pStyle w:val="5"/>
      <w:lvlText w:val="%1.%2.%3.%4.%5"/>
      <w:lvlJc w:val="left"/>
      <w:pPr>
        <w:tabs>
          <w:tab w:val="num" w:pos="5328"/>
        </w:tabs>
        <w:ind w:left="5328" w:hanging="1008"/>
      </w:pPr>
      <w:rPr>
        <w:rFonts w:cs="Times New Roman"/>
      </w:rPr>
    </w:lvl>
    <w:lvl w:ilvl="5">
      <w:start w:val="1"/>
      <w:numFmt w:val="decimal"/>
      <w:pStyle w:val="6"/>
      <w:lvlText w:val="%1.%2.%3.%4.%5.%6"/>
      <w:lvlJc w:val="left"/>
      <w:pPr>
        <w:tabs>
          <w:tab w:val="num" w:pos="5472"/>
        </w:tabs>
        <w:ind w:left="5472" w:hanging="1152"/>
      </w:pPr>
      <w:rPr>
        <w:rFonts w:cs="Times New Roman"/>
      </w:rPr>
    </w:lvl>
    <w:lvl w:ilvl="6">
      <w:start w:val="1"/>
      <w:numFmt w:val="decimal"/>
      <w:pStyle w:val="7"/>
      <w:lvlText w:val="%1.%2.%3.%4.%5.%6.%7"/>
      <w:lvlJc w:val="left"/>
      <w:pPr>
        <w:tabs>
          <w:tab w:val="num" w:pos="5616"/>
        </w:tabs>
        <w:ind w:left="5616" w:hanging="1296"/>
      </w:pPr>
      <w:rPr>
        <w:rFonts w:cs="Times New Roman"/>
      </w:rPr>
    </w:lvl>
    <w:lvl w:ilvl="7">
      <w:start w:val="1"/>
      <w:numFmt w:val="decimal"/>
      <w:pStyle w:val="8"/>
      <w:lvlText w:val="%1.%2.%3.%4.%5.%6.%7.%8"/>
      <w:lvlJc w:val="left"/>
      <w:pPr>
        <w:tabs>
          <w:tab w:val="num" w:pos="5760"/>
        </w:tabs>
        <w:ind w:left="5760" w:hanging="1440"/>
      </w:pPr>
      <w:rPr>
        <w:rFonts w:cs="Times New Roman"/>
      </w:rPr>
    </w:lvl>
    <w:lvl w:ilvl="8">
      <w:start w:val="1"/>
      <w:numFmt w:val="decimal"/>
      <w:pStyle w:val="9"/>
      <w:lvlText w:val="%1.%2.%3.%4.%5.%6.%7.%8.%9"/>
      <w:lvlJc w:val="left"/>
      <w:pPr>
        <w:tabs>
          <w:tab w:val="num" w:pos="5904"/>
        </w:tabs>
        <w:ind w:left="5904" w:hanging="1584"/>
      </w:pPr>
      <w:rPr>
        <w:rFonts w:cs="Times New Roman"/>
      </w:rPr>
    </w:lvl>
  </w:abstractNum>
  <w:abstractNum w:abstractNumId="10">
    <w:nsid w:val="23B21DCD"/>
    <w:multiLevelType w:val="hybridMultilevel"/>
    <w:tmpl w:val="06D092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8F875C4"/>
    <w:multiLevelType w:val="multilevel"/>
    <w:tmpl w:val="37449886"/>
    <w:lvl w:ilvl="0">
      <w:start w:val="5"/>
      <w:numFmt w:val="decimal"/>
      <w:lvlText w:val="%1."/>
      <w:lvlJc w:val="left"/>
      <w:pPr>
        <w:ind w:left="3338" w:hanging="360"/>
      </w:pPr>
      <w:rPr>
        <w:rFonts w:hint="default"/>
      </w:rPr>
    </w:lvl>
    <w:lvl w:ilvl="1">
      <w:start w:val="3"/>
      <w:numFmt w:val="decimal"/>
      <w:isLgl/>
      <w:lvlText w:val="%1.%2."/>
      <w:lvlJc w:val="left"/>
      <w:pPr>
        <w:ind w:left="3743" w:hanging="420"/>
      </w:pPr>
      <w:rPr>
        <w:rFonts w:hint="default"/>
      </w:rPr>
    </w:lvl>
    <w:lvl w:ilvl="2">
      <w:start w:val="1"/>
      <w:numFmt w:val="decimal"/>
      <w:isLgl/>
      <w:lvlText w:val="%1.%2.%3."/>
      <w:lvlJc w:val="left"/>
      <w:pPr>
        <w:ind w:left="4388" w:hanging="720"/>
      </w:pPr>
      <w:rPr>
        <w:rFonts w:hint="default"/>
      </w:rPr>
    </w:lvl>
    <w:lvl w:ilvl="3">
      <w:start w:val="1"/>
      <w:numFmt w:val="decimal"/>
      <w:isLgl/>
      <w:lvlText w:val="%1.%2.%3.%4."/>
      <w:lvlJc w:val="left"/>
      <w:pPr>
        <w:ind w:left="4733" w:hanging="720"/>
      </w:pPr>
      <w:rPr>
        <w:rFonts w:hint="default"/>
      </w:rPr>
    </w:lvl>
    <w:lvl w:ilvl="4">
      <w:start w:val="1"/>
      <w:numFmt w:val="decimal"/>
      <w:isLgl/>
      <w:lvlText w:val="%1.%2.%3.%4.%5."/>
      <w:lvlJc w:val="left"/>
      <w:pPr>
        <w:ind w:left="5438" w:hanging="1080"/>
      </w:pPr>
      <w:rPr>
        <w:rFonts w:hint="default"/>
      </w:rPr>
    </w:lvl>
    <w:lvl w:ilvl="5">
      <w:start w:val="1"/>
      <w:numFmt w:val="decimal"/>
      <w:isLgl/>
      <w:lvlText w:val="%1.%2.%3.%4.%5.%6."/>
      <w:lvlJc w:val="left"/>
      <w:pPr>
        <w:ind w:left="5783" w:hanging="1080"/>
      </w:pPr>
      <w:rPr>
        <w:rFonts w:hint="default"/>
      </w:rPr>
    </w:lvl>
    <w:lvl w:ilvl="6">
      <w:start w:val="1"/>
      <w:numFmt w:val="decimal"/>
      <w:isLgl/>
      <w:lvlText w:val="%1.%2.%3.%4.%5.%6.%7."/>
      <w:lvlJc w:val="left"/>
      <w:pPr>
        <w:ind w:left="6488" w:hanging="1440"/>
      </w:pPr>
      <w:rPr>
        <w:rFonts w:hint="default"/>
      </w:rPr>
    </w:lvl>
    <w:lvl w:ilvl="7">
      <w:start w:val="1"/>
      <w:numFmt w:val="decimal"/>
      <w:isLgl/>
      <w:lvlText w:val="%1.%2.%3.%4.%5.%6.%7.%8."/>
      <w:lvlJc w:val="left"/>
      <w:pPr>
        <w:ind w:left="6833" w:hanging="1440"/>
      </w:pPr>
      <w:rPr>
        <w:rFonts w:hint="default"/>
      </w:rPr>
    </w:lvl>
    <w:lvl w:ilvl="8">
      <w:start w:val="1"/>
      <w:numFmt w:val="decimal"/>
      <w:isLgl/>
      <w:lvlText w:val="%1.%2.%3.%4.%5.%6.%7.%8.%9."/>
      <w:lvlJc w:val="left"/>
      <w:pPr>
        <w:ind w:left="7538" w:hanging="1800"/>
      </w:pPr>
      <w:rPr>
        <w:rFonts w:hint="default"/>
      </w:rPr>
    </w:lvl>
  </w:abstractNum>
  <w:abstractNum w:abstractNumId="12">
    <w:nsid w:val="2E6502F0"/>
    <w:multiLevelType w:val="multilevel"/>
    <w:tmpl w:val="CAF4AD7E"/>
    <w:lvl w:ilvl="0">
      <w:start w:val="5"/>
      <w:numFmt w:val="decimal"/>
      <w:lvlText w:val="%1."/>
      <w:lvlJc w:val="left"/>
      <w:pPr>
        <w:ind w:left="810" w:hanging="810"/>
      </w:pPr>
      <w:rPr>
        <w:rFonts w:hint="default"/>
      </w:rPr>
    </w:lvl>
    <w:lvl w:ilvl="1">
      <w:start w:val="1"/>
      <w:numFmt w:val="decimal"/>
      <w:lvlText w:val="%1.%2."/>
      <w:lvlJc w:val="left"/>
      <w:pPr>
        <w:ind w:left="1475" w:hanging="810"/>
      </w:pPr>
      <w:rPr>
        <w:rFonts w:hint="default"/>
      </w:rPr>
    </w:lvl>
    <w:lvl w:ilvl="2">
      <w:start w:val="11"/>
      <w:numFmt w:val="decimal"/>
      <w:lvlText w:val="%1.%2.%3."/>
      <w:lvlJc w:val="left"/>
      <w:pPr>
        <w:ind w:left="2140" w:hanging="810"/>
      </w:pPr>
      <w:rPr>
        <w:rFonts w:hint="default"/>
      </w:rPr>
    </w:lvl>
    <w:lvl w:ilvl="3">
      <w:start w:val="1"/>
      <w:numFmt w:val="decimal"/>
      <w:lvlText w:val="%1.%2.%3.%4."/>
      <w:lvlJc w:val="left"/>
      <w:pPr>
        <w:ind w:left="3075" w:hanging="108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765" w:hanging="1440"/>
      </w:pPr>
      <w:rPr>
        <w:rFonts w:hint="default"/>
      </w:rPr>
    </w:lvl>
    <w:lvl w:ilvl="6">
      <w:start w:val="1"/>
      <w:numFmt w:val="decimal"/>
      <w:lvlText w:val="%1.%2.%3.%4.%5.%6.%7."/>
      <w:lvlJc w:val="left"/>
      <w:pPr>
        <w:ind w:left="5790" w:hanging="1800"/>
      </w:pPr>
      <w:rPr>
        <w:rFonts w:hint="default"/>
      </w:rPr>
    </w:lvl>
    <w:lvl w:ilvl="7">
      <w:start w:val="1"/>
      <w:numFmt w:val="decimal"/>
      <w:lvlText w:val="%1.%2.%3.%4.%5.%6.%7.%8."/>
      <w:lvlJc w:val="left"/>
      <w:pPr>
        <w:ind w:left="6455" w:hanging="1800"/>
      </w:pPr>
      <w:rPr>
        <w:rFonts w:hint="default"/>
      </w:rPr>
    </w:lvl>
    <w:lvl w:ilvl="8">
      <w:start w:val="1"/>
      <w:numFmt w:val="decimal"/>
      <w:lvlText w:val="%1.%2.%3.%4.%5.%6.%7.%8.%9."/>
      <w:lvlJc w:val="left"/>
      <w:pPr>
        <w:ind w:left="7480" w:hanging="2160"/>
      </w:pPr>
      <w:rPr>
        <w:rFonts w:hint="default"/>
      </w:rPr>
    </w:lvl>
  </w:abstractNum>
  <w:abstractNum w:abstractNumId="13">
    <w:nsid w:val="34042EEA"/>
    <w:multiLevelType w:val="multilevel"/>
    <w:tmpl w:val="03AE6BA6"/>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
    <w:nsid w:val="34A84581"/>
    <w:multiLevelType w:val="hybridMultilevel"/>
    <w:tmpl w:val="6762AAE6"/>
    <w:lvl w:ilvl="0" w:tplc="C5A02F8A">
      <w:start w:val="1"/>
      <w:numFmt w:val="decimal"/>
      <w:lvlText w:val="%1)"/>
      <w:lvlJc w:val="left"/>
      <w:pPr>
        <w:ind w:left="100" w:hanging="802"/>
      </w:pPr>
      <w:rPr>
        <w:rFonts w:ascii="Times New Roman" w:eastAsia="Times New Roman" w:hAnsi="Times New Roman" w:cs="Times New Roman" w:hint="default"/>
        <w:spacing w:val="0"/>
        <w:w w:val="100"/>
        <w:sz w:val="28"/>
        <w:szCs w:val="28"/>
        <w:lang w:val="ru-RU" w:eastAsia="ru-RU" w:bidi="ru-RU"/>
      </w:rPr>
    </w:lvl>
    <w:lvl w:ilvl="1" w:tplc="32FC3DB8">
      <w:numFmt w:val="bullet"/>
      <w:lvlText w:val="•"/>
      <w:lvlJc w:val="left"/>
      <w:pPr>
        <w:ind w:left="1048" w:hanging="802"/>
      </w:pPr>
      <w:rPr>
        <w:rFonts w:hint="default"/>
        <w:lang w:val="ru-RU" w:eastAsia="ru-RU" w:bidi="ru-RU"/>
      </w:rPr>
    </w:lvl>
    <w:lvl w:ilvl="2" w:tplc="343E7F7A">
      <w:numFmt w:val="bullet"/>
      <w:lvlText w:val="•"/>
      <w:lvlJc w:val="left"/>
      <w:pPr>
        <w:ind w:left="1996" w:hanging="802"/>
      </w:pPr>
      <w:rPr>
        <w:rFonts w:hint="default"/>
        <w:lang w:val="ru-RU" w:eastAsia="ru-RU" w:bidi="ru-RU"/>
      </w:rPr>
    </w:lvl>
    <w:lvl w:ilvl="3" w:tplc="FE6E89CA">
      <w:numFmt w:val="bullet"/>
      <w:lvlText w:val="•"/>
      <w:lvlJc w:val="left"/>
      <w:pPr>
        <w:ind w:left="2944" w:hanging="802"/>
      </w:pPr>
      <w:rPr>
        <w:rFonts w:hint="default"/>
        <w:lang w:val="ru-RU" w:eastAsia="ru-RU" w:bidi="ru-RU"/>
      </w:rPr>
    </w:lvl>
    <w:lvl w:ilvl="4" w:tplc="95AA23CA">
      <w:numFmt w:val="bullet"/>
      <w:lvlText w:val="•"/>
      <w:lvlJc w:val="left"/>
      <w:pPr>
        <w:ind w:left="3892" w:hanging="802"/>
      </w:pPr>
      <w:rPr>
        <w:rFonts w:hint="default"/>
        <w:lang w:val="ru-RU" w:eastAsia="ru-RU" w:bidi="ru-RU"/>
      </w:rPr>
    </w:lvl>
    <w:lvl w:ilvl="5" w:tplc="69BE2504">
      <w:numFmt w:val="bullet"/>
      <w:lvlText w:val="•"/>
      <w:lvlJc w:val="left"/>
      <w:pPr>
        <w:ind w:left="4840" w:hanging="802"/>
      </w:pPr>
      <w:rPr>
        <w:rFonts w:hint="default"/>
        <w:lang w:val="ru-RU" w:eastAsia="ru-RU" w:bidi="ru-RU"/>
      </w:rPr>
    </w:lvl>
    <w:lvl w:ilvl="6" w:tplc="93464E0C">
      <w:numFmt w:val="bullet"/>
      <w:lvlText w:val="•"/>
      <w:lvlJc w:val="left"/>
      <w:pPr>
        <w:ind w:left="5788" w:hanging="802"/>
      </w:pPr>
      <w:rPr>
        <w:rFonts w:hint="default"/>
        <w:lang w:val="ru-RU" w:eastAsia="ru-RU" w:bidi="ru-RU"/>
      </w:rPr>
    </w:lvl>
    <w:lvl w:ilvl="7" w:tplc="87AE9E26">
      <w:numFmt w:val="bullet"/>
      <w:lvlText w:val="•"/>
      <w:lvlJc w:val="left"/>
      <w:pPr>
        <w:ind w:left="6736" w:hanging="802"/>
      </w:pPr>
      <w:rPr>
        <w:rFonts w:hint="default"/>
        <w:lang w:val="ru-RU" w:eastAsia="ru-RU" w:bidi="ru-RU"/>
      </w:rPr>
    </w:lvl>
    <w:lvl w:ilvl="8" w:tplc="8A36CF92">
      <w:numFmt w:val="bullet"/>
      <w:lvlText w:val="•"/>
      <w:lvlJc w:val="left"/>
      <w:pPr>
        <w:ind w:left="7684" w:hanging="802"/>
      </w:pPr>
      <w:rPr>
        <w:rFonts w:hint="default"/>
        <w:lang w:val="ru-RU" w:eastAsia="ru-RU" w:bidi="ru-RU"/>
      </w:rPr>
    </w:lvl>
  </w:abstractNum>
  <w:abstractNum w:abstractNumId="15">
    <w:nsid w:val="3B9E531E"/>
    <w:multiLevelType w:val="multilevel"/>
    <w:tmpl w:val="E2880510"/>
    <w:lvl w:ilvl="0">
      <w:start w:val="5"/>
      <w:numFmt w:val="decimal"/>
      <w:lvlText w:val="%1."/>
      <w:lvlJc w:val="left"/>
      <w:pPr>
        <w:ind w:left="675" w:hanging="675"/>
      </w:pPr>
      <w:rPr>
        <w:rFonts w:hint="default"/>
      </w:rPr>
    </w:lvl>
    <w:lvl w:ilvl="1">
      <w:start w:val="6"/>
      <w:numFmt w:val="decimal"/>
      <w:lvlText w:val="%1.%2."/>
      <w:lvlJc w:val="left"/>
      <w:pPr>
        <w:ind w:left="618" w:hanging="720"/>
      </w:pPr>
      <w:rPr>
        <w:rFonts w:hint="default"/>
      </w:rPr>
    </w:lvl>
    <w:lvl w:ilvl="2">
      <w:start w:val="3"/>
      <w:numFmt w:val="decimal"/>
      <w:lvlText w:val="%1.%2.%3."/>
      <w:lvlJc w:val="left"/>
      <w:pPr>
        <w:ind w:left="516" w:hanging="720"/>
      </w:pPr>
      <w:rPr>
        <w:rFonts w:hint="default"/>
      </w:rPr>
    </w:lvl>
    <w:lvl w:ilvl="3">
      <w:start w:val="1"/>
      <w:numFmt w:val="decimal"/>
      <w:lvlText w:val="%1.%2.%3.%4."/>
      <w:lvlJc w:val="left"/>
      <w:pPr>
        <w:ind w:left="774" w:hanging="1080"/>
      </w:pPr>
      <w:rPr>
        <w:rFonts w:hint="default"/>
      </w:rPr>
    </w:lvl>
    <w:lvl w:ilvl="4">
      <w:start w:val="1"/>
      <w:numFmt w:val="decimal"/>
      <w:lvlText w:val="%1.%2.%3.%4.%5."/>
      <w:lvlJc w:val="left"/>
      <w:pPr>
        <w:ind w:left="672" w:hanging="1080"/>
      </w:pPr>
      <w:rPr>
        <w:rFonts w:hint="default"/>
      </w:rPr>
    </w:lvl>
    <w:lvl w:ilvl="5">
      <w:start w:val="1"/>
      <w:numFmt w:val="decimal"/>
      <w:lvlText w:val="%1.%2.%3.%4.%5.%6."/>
      <w:lvlJc w:val="left"/>
      <w:pPr>
        <w:ind w:left="930" w:hanging="1440"/>
      </w:pPr>
      <w:rPr>
        <w:rFonts w:hint="default"/>
      </w:rPr>
    </w:lvl>
    <w:lvl w:ilvl="6">
      <w:start w:val="1"/>
      <w:numFmt w:val="decimal"/>
      <w:lvlText w:val="%1.%2.%3.%4.%5.%6.%7."/>
      <w:lvlJc w:val="left"/>
      <w:pPr>
        <w:ind w:left="1188" w:hanging="1800"/>
      </w:pPr>
      <w:rPr>
        <w:rFonts w:hint="default"/>
      </w:rPr>
    </w:lvl>
    <w:lvl w:ilvl="7">
      <w:start w:val="1"/>
      <w:numFmt w:val="decimal"/>
      <w:lvlText w:val="%1.%2.%3.%4.%5.%6.%7.%8."/>
      <w:lvlJc w:val="left"/>
      <w:pPr>
        <w:ind w:left="1086" w:hanging="1800"/>
      </w:pPr>
      <w:rPr>
        <w:rFonts w:hint="default"/>
      </w:rPr>
    </w:lvl>
    <w:lvl w:ilvl="8">
      <w:start w:val="1"/>
      <w:numFmt w:val="decimal"/>
      <w:lvlText w:val="%1.%2.%3.%4.%5.%6.%7.%8.%9."/>
      <w:lvlJc w:val="left"/>
      <w:pPr>
        <w:ind w:left="1344" w:hanging="2160"/>
      </w:pPr>
      <w:rPr>
        <w:rFonts w:hint="default"/>
      </w:rPr>
    </w:lvl>
  </w:abstractNum>
  <w:abstractNum w:abstractNumId="16">
    <w:nsid w:val="3CC214AD"/>
    <w:multiLevelType w:val="multilevel"/>
    <w:tmpl w:val="A6B4E5D2"/>
    <w:lvl w:ilvl="0">
      <w:start w:val="1"/>
      <w:numFmt w:val="decimal"/>
      <w:lvlText w:val="%1."/>
      <w:lvlJc w:val="left"/>
      <w:pPr>
        <w:ind w:left="390" w:hanging="390"/>
      </w:pPr>
      <w:rPr>
        <w:rFonts w:hint="default"/>
        <w:color w:val="000000"/>
      </w:rPr>
    </w:lvl>
    <w:lvl w:ilvl="1">
      <w:start w:val="1"/>
      <w:numFmt w:val="decimal"/>
      <w:lvlText w:val="%1.%2."/>
      <w:lvlJc w:val="left"/>
      <w:pPr>
        <w:ind w:left="1098" w:hanging="39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2844" w:hanging="72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620" w:hanging="108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396" w:hanging="1440"/>
      </w:pPr>
      <w:rPr>
        <w:rFonts w:hint="default"/>
        <w:color w:val="000000"/>
      </w:rPr>
    </w:lvl>
    <w:lvl w:ilvl="8">
      <w:start w:val="1"/>
      <w:numFmt w:val="decimal"/>
      <w:lvlText w:val="%1.%2.%3.%4.%5.%6.%7.%8.%9."/>
      <w:lvlJc w:val="left"/>
      <w:pPr>
        <w:ind w:left="7464" w:hanging="1800"/>
      </w:pPr>
      <w:rPr>
        <w:rFonts w:hint="default"/>
        <w:color w:val="000000"/>
      </w:rPr>
    </w:lvl>
  </w:abstractNum>
  <w:abstractNum w:abstractNumId="17">
    <w:nsid w:val="3D1630B4"/>
    <w:multiLevelType w:val="multilevel"/>
    <w:tmpl w:val="8F10CDC2"/>
    <w:lvl w:ilvl="0">
      <w:start w:val="1"/>
      <w:numFmt w:val="decimal"/>
      <w:lvlText w:val="2.%1."/>
      <w:lvlJc w:val="left"/>
      <w:pPr>
        <w:ind w:left="450" w:hanging="450"/>
      </w:pPr>
      <w:rPr>
        <w:rFonts w:ascii="Arial" w:hAnsi="Arial" w:hint="default"/>
        <w:b/>
        <w:i w:val="0"/>
        <w:sz w:val="20"/>
      </w:rPr>
    </w:lvl>
    <w:lvl w:ilvl="1">
      <w:start w:val="1"/>
      <w:numFmt w:val="decimal"/>
      <w:lvlText w:val="%1.%2."/>
      <w:lvlJc w:val="left"/>
      <w:pPr>
        <w:ind w:left="1713" w:hanging="720"/>
      </w:pPr>
      <w:rPr>
        <w:rFonts w:hint="default"/>
      </w:rPr>
    </w:lvl>
    <w:lvl w:ilvl="2">
      <w:start w:val="1"/>
      <w:numFmt w:val="decimal"/>
      <w:lvlText w:val="%1.%2.%3."/>
      <w:lvlJc w:val="left"/>
      <w:pPr>
        <w:ind w:left="-252" w:hanging="720"/>
      </w:pPr>
      <w:rPr>
        <w:rFonts w:hint="default"/>
      </w:rPr>
    </w:lvl>
    <w:lvl w:ilvl="3">
      <w:start w:val="1"/>
      <w:numFmt w:val="decimal"/>
      <w:lvlText w:val="%1.%2.%3.%4."/>
      <w:lvlJc w:val="left"/>
      <w:pPr>
        <w:ind w:left="-378" w:hanging="108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1116" w:hanging="1800"/>
      </w:pPr>
      <w:rPr>
        <w:rFonts w:hint="default"/>
      </w:rPr>
    </w:lvl>
    <w:lvl w:ilvl="7">
      <w:start w:val="1"/>
      <w:numFmt w:val="decimal"/>
      <w:lvlText w:val="%1.%2.%3.%4.%5.%6.%7.%8."/>
      <w:lvlJc w:val="left"/>
      <w:pPr>
        <w:ind w:left="-1602" w:hanging="1800"/>
      </w:pPr>
      <w:rPr>
        <w:rFonts w:hint="default"/>
      </w:rPr>
    </w:lvl>
    <w:lvl w:ilvl="8">
      <w:start w:val="1"/>
      <w:numFmt w:val="decimal"/>
      <w:lvlText w:val="%1.%2.%3.%4.%5.%6.%7.%8.%9."/>
      <w:lvlJc w:val="left"/>
      <w:pPr>
        <w:ind w:left="-1728" w:hanging="2160"/>
      </w:pPr>
      <w:rPr>
        <w:rFonts w:hint="default"/>
      </w:rPr>
    </w:lvl>
  </w:abstractNum>
  <w:abstractNum w:abstractNumId="18">
    <w:nsid w:val="3D1D4E16"/>
    <w:multiLevelType w:val="multilevel"/>
    <w:tmpl w:val="A39AFAB4"/>
    <w:lvl w:ilvl="0">
      <w:start w:val="3"/>
      <w:numFmt w:val="decimal"/>
      <w:lvlText w:val="%1"/>
      <w:lvlJc w:val="left"/>
      <w:pPr>
        <w:ind w:left="1691" w:hanging="360"/>
      </w:pPr>
      <w:rPr>
        <w:rFonts w:hint="default"/>
      </w:rPr>
    </w:lvl>
    <w:lvl w:ilvl="1">
      <w:start w:val="1"/>
      <w:numFmt w:val="decimal"/>
      <w:isLgl/>
      <w:lvlText w:val="%1.%2."/>
      <w:lvlJc w:val="left"/>
      <w:pPr>
        <w:ind w:left="9651" w:hanging="720"/>
      </w:pPr>
      <w:rPr>
        <w:rFonts w:hint="default"/>
        <w:b w:val="0"/>
      </w:rPr>
    </w:lvl>
    <w:lvl w:ilvl="2">
      <w:start w:val="1"/>
      <w:numFmt w:val="decimal"/>
      <w:isLgl/>
      <w:lvlText w:val="%1.%2.%3."/>
      <w:lvlJc w:val="left"/>
      <w:pPr>
        <w:ind w:left="2051"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411" w:hanging="1080"/>
      </w:pPr>
      <w:rPr>
        <w:rFonts w:hint="default"/>
      </w:rPr>
    </w:lvl>
    <w:lvl w:ilvl="5">
      <w:start w:val="1"/>
      <w:numFmt w:val="decimal"/>
      <w:isLgl/>
      <w:lvlText w:val="%1.%2.%3.%4.%5.%6."/>
      <w:lvlJc w:val="left"/>
      <w:pPr>
        <w:ind w:left="2771" w:hanging="1440"/>
      </w:pPr>
      <w:rPr>
        <w:rFonts w:hint="default"/>
      </w:rPr>
    </w:lvl>
    <w:lvl w:ilvl="6">
      <w:start w:val="1"/>
      <w:numFmt w:val="decimal"/>
      <w:isLgl/>
      <w:lvlText w:val="%1.%2.%3.%4.%5.%6.%7."/>
      <w:lvlJc w:val="left"/>
      <w:pPr>
        <w:ind w:left="3131" w:hanging="1800"/>
      </w:pPr>
      <w:rPr>
        <w:rFonts w:hint="default"/>
      </w:rPr>
    </w:lvl>
    <w:lvl w:ilvl="7">
      <w:start w:val="1"/>
      <w:numFmt w:val="decimal"/>
      <w:isLgl/>
      <w:lvlText w:val="%1.%2.%3.%4.%5.%6.%7.%8."/>
      <w:lvlJc w:val="left"/>
      <w:pPr>
        <w:ind w:left="3131" w:hanging="1800"/>
      </w:pPr>
      <w:rPr>
        <w:rFonts w:hint="default"/>
      </w:rPr>
    </w:lvl>
    <w:lvl w:ilvl="8">
      <w:start w:val="1"/>
      <w:numFmt w:val="decimal"/>
      <w:isLgl/>
      <w:lvlText w:val="%1.%2.%3.%4.%5.%6.%7.%8.%9."/>
      <w:lvlJc w:val="left"/>
      <w:pPr>
        <w:ind w:left="3491" w:hanging="2160"/>
      </w:pPr>
      <w:rPr>
        <w:rFonts w:hint="default"/>
      </w:rPr>
    </w:lvl>
  </w:abstractNum>
  <w:abstractNum w:abstractNumId="19">
    <w:nsid w:val="3F0D1CC5"/>
    <w:multiLevelType w:val="multilevel"/>
    <w:tmpl w:val="DE8C43C4"/>
    <w:lvl w:ilvl="0">
      <w:start w:val="5"/>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0">
    <w:nsid w:val="41D84E85"/>
    <w:multiLevelType w:val="hybridMultilevel"/>
    <w:tmpl w:val="467EA182"/>
    <w:lvl w:ilvl="0" w:tplc="860E3A6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1">
    <w:nsid w:val="447A4E69"/>
    <w:multiLevelType w:val="multilevel"/>
    <w:tmpl w:val="EDAEE868"/>
    <w:lvl w:ilvl="0">
      <w:start w:val="1"/>
      <w:numFmt w:val="decimal"/>
      <w:lvlText w:val="%1."/>
      <w:lvlJc w:val="left"/>
      <w:pPr>
        <w:ind w:left="360" w:hanging="360"/>
      </w:pPr>
      <w:rPr>
        <w:rFonts w:hint="default"/>
      </w:rPr>
    </w:lvl>
    <w:lvl w:ilvl="1">
      <w:start w:val="4"/>
      <w:numFmt w:val="decimal"/>
      <w:isLgl/>
      <w:lvlText w:val="%1.%2."/>
      <w:lvlJc w:val="left"/>
      <w:pPr>
        <w:ind w:left="1371" w:hanging="945"/>
      </w:pPr>
      <w:rPr>
        <w:rFonts w:hint="default"/>
      </w:rPr>
    </w:lvl>
    <w:lvl w:ilvl="2">
      <w:start w:val="1"/>
      <w:numFmt w:val="decimal"/>
      <w:isLgl/>
      <w:lvlText w:val="%1.%2.%3."/>
      <w:lvlJc w:val="left"/>
      <w:pPr>
        <w:ind w:left="1437" w:hanging="945"/>
      </w:pPr>
      <w:rPr>
        <w:rFonts w:hint="default"/>
      </w:rPr>
    </w:lvl>
    <w:lvl w:ilvl="3">
      <w:start w:val="1"/>
      <w:numFmt w:val="decimal"/>
      <w:isLgl/>
      <w:lvlText w:val="%1.%2.%3.%4."/>
      <w:lvlJc w:val="left"/>
      <w:pPr>
        <w:ind w:left="1503" w:hanging="94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nsid w:val="44885D99"/>
    <w:multiLevelType w:val="multilevel"/>
    <w:tmpl w:val="1B9C93B0"/>
    <w:lvl w:ilvl="0">
      <w:start w:val="2"/>
      <w:numFmt w:val="decimal"/>
      <w:lvlText w:val="%1."/>
      <w:lvlJc w:val="left"/>
      <w:pPr>
        <w:ind w:left="450" w:hanging="450"/>
      </w:pPr>
      <w:rPr>
        <w:rFonts w:hint="default"/>
      </w:rPr>
    </w:lvl>
    <w:lvl w:ilvl="1">
      <w:start w:val="9"/>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abstractNum w:abstractNumId="23">
    <w:nsid w:val="4B61011F"/>
    <w:multiLevelType w:val="hybridMultilevel"/>
    <w:tmpl w:val="6F2431B4"/>
    <w:lvl w:ilvl="0" w:tplc="45A08332">
      <w:start w:val="1"/>
      <w:numFmt w:val="decimal"/>
      <w:lvlText w:val="%1)"/>
      <w:lvlJc w:val="left"/>
      <w:pPr>
        <w:ind w:left="100" w:hanging="593"/>
      </w:pPr>
      <w:rPr>
        <w:rFonts w:ascii="Times New Roman" w:eastAsia="Times New Roman" w:hAnsi="Times New Roman" w:cs="Times New Roman" w:hint="default"/>
        <w:w w:val="100"/>
        <w:sz w:val="28"/>
        <w:szCs w:val="28"/>
        <w:lang w:val="ru-RU" w:eastAsia="ru-RU" w:bidi="ru-RU"/>
      </w:rPr>
    </w:lvl>
    <w:lvl w:ilvl="1" w:tplc="81DC4AB8">
      <w:numFmt w:val="bullet"/>
      <w:lvlText w:val="•"/>
      <w:lvlJc w:val="left"/>
      <w:pPr>
        <w:ind w:left="1048" w:hanging="593"/>
      </w:pPr>
      <w:rPr>
        <w:rFonts w:hint="default"/>
        <w:lang w:val="ru-RU" w:eastAsia="ru-RU" w:bidi="ru-RU"/>
      </w:rPr>
    </w:lvl>
    <w:lvl w:ilvl="2" w:tplc="C1EE74EC">
      <w:numFmt w:val="bullet"/>
      <w:lvlText w:val="•"/>
      <w:lvlJc w:val="left"/>
      <w:pPr>
        <w:ind w:left="1996" w:hanging="593"/>
      </w:pPr>
      <w:rPr>
        <w:rFonts w:hint="default"/>
        <w:lang w:val="ru-RU" w:eastAsia="ru-RU" w:bidi="ru-RU"/>
      </w:rPr>
    </w:lvl>
    <w:lvl w:ilvl="3" w:tplc="11F2AD1A">
      <w:numFmt w:val="bullet"/>
      <w:lvlText w:val="•"/>
      <w:lvlJc w:val="left"/>
      <w:pPr>
        <w:ind w:left="2944" w:hanging="593"/>
      </w:pPr>
      <w:rPr>
        <w:rFonts w:hint="default"/>
        <w:lang w:val="ru-RU" w:eastAsia="ru-RU" w:bidi="ru-RU"/>
      </w:rPr>
    </w:lvl>
    <w:lvl w:ilvl="4" w:tplc="2BDABF12">
      <w:numFmt w:val="bullet"/>
      <w:lvlText w:val="•"/>
      <w:lvlJc w:val="left"/>
      <w:pPr>
        <w:ind w:left="3892" w:hanging="593"/>
      </w:pPr>
      <w:rPr>
        <w:rFonts w:hint="default"/>
        <w:lang w:val="ru-RU" w:eastAsia="ru-RU" w:bidi="ru-RU"/>
      </w:rPr>
    </w:lvl>
    <w:lvl w:ilvl="5" w:tplc="BF140348">
      <w:numFmt w:val="bullet"/>
      <w:lvlText w:val="•"/>
      <w:lvlJc w:val="left"/>
      <w:pPr>
        <w:ind w:left="4840" w:hanging="593"/>
      </w:pPr>
      <w:rPr>
        <w:rFonts w:hint="default"/>
        <w:lang w:val="ru-RU" w:eastAsia="ru-RU" w:bidi="ru-RU"/>
      </w:rPr>
    </w:lvl>
    <w:lvl w:ilvl="6" w:tplc="2C6ECC06">
      <w:numFmt w:val="bullet"/>
      <w:lvlText w:val="•"/>
      <w:lvlJc w:val="left"/>
      <w:pPr>
        <w:ind w:left="5788" w:hanging="593"/>
      </w:pPr>
      <w:rPr>
        <w:rFonts w:hint="default"/>
        <w:lang w:val="ru-RU" w:eastAsia="ru-RU" w:bidi="ru-RU"/>
      </w:rPr>
    </w:lvl>
    <w:lvl w:ilvl="7" w:tplc="B44AF806">
      <w:numFmt w:val="bullet"/>
      <w:lvlText w:val="•"/>
      <w:lvlJc w:val="left"/>
      <w:pPr>
        <w:ind w:left="6736" w:hanging="593"/>
      </w:pPr>
      <w:rPr>
        <w:rFonts w:hint="default"/>
        <w:lang w:val="ru-RU" w:eastAsia="ru-RU" w:bidi="ru-RU"/>
      </w:rPr>
    </w:lvl>
    <w:lvl w:ilvl="8" w:tplc="A5B230AC">
      <w:numFmt w:val="bullet"/>
      <w:lvlText w:val="•"/>
      <w:lvlJc w:val="left"/>
      <w:pPr>
        <w:ind w:left="7684" w:hanging="593"/>
      </w:pPr>
      <w:rPr>
        <w:rFonts w:hint="default"/>
        <w:lang w:val="ru-RU" w:eastAsia="ru-RU" w:bidi="ru-RU"/>
      </w:rPr>
    </w:lvl>
  </w:abstractNum>
  <w:abstractNum w:abstractNumId="24">
    <w:nsid w:val="4CAD5C80"/>
    <w:multiLevelType w:val="multilevel"/>
    <w:tmpl w:val="9D8C6FFE"/>
    <w:lvl w:ilvl="0">
      <w:start w:val="5"/>
      <w:numFmt w:val="decimal"/>
      <w:lvlText w:val="%1."/>
      <w:lvlJc w:val="left"/>
      <w:pPr>
        <w:ind w:left="1243" w:hanging="675"/>
      </w:pPr>
      <w:rPr>
        <w:rFonts w:hint="default"/>
      </w:rPr>
    </w:lvl>
    <w:lvl w:ilvl="1">
      <w:start w:val="2"/>
      <w:numFmt w:val="decimal"/>
      <w:lvlText w:val="%1.%2."/>
      <w:lvlJc w:val="left"/>
      <w:pPr>
        <w:ind w:left="612" w:hanging="720"/>
      </w:pPr>
      <w:rPr>
        <w:rFonts w:hint="default"/>
      </w:rPr>
    </w:lvl>
    <w:lvl w:ilvl="2">
      <w:start w:val="1"/>
      <w:numFmt w:val="decimal"/>
      <w:lvlText w:val="5.5.%3."/>
      <w:lvlJc w:val="left"/>
      <w:pPr>
        <w:ind w:left="1288" w:hanging="720"/>
      </w:pPr>
      <w:rPr>
        <w:rFonts w:ascii="Times New Roman" w:hAnsi="Times New Roman" w:cs="Times New Roman" w:hint="default"/>
        <w:b w:val="0"/>
        <w:i w:val="0"/>
        <w:spacing w:val="0"/>
        <w:w w:val="100"/>
        <w:sz w:val="28"/>
        <w:szCs w:val="28"/>
        <w:lang w:val="kk-KZ"/>
      </w:rPr>
    </w:lvl>
    <w:lvl w:ilvl="3">
      <w:start w:val="1"/>
      <w:numFmt w:val="decimal"/>
      <w:lvlText w:val="%1.%2.%3.%4."/>
      <w:lvlJc w:val="left"/>
      <w:pPr>
        <w:ind w:left="756" w:hanging="108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900" w:hanging="1440"/>
      </w:pPr>
      <w:rPr>
        <w:rFonts w:hint="default"/>
      </w:rPr>
    </w:lvl>
    <w:lvl w:ilvl="6">
      <w:start w:val="1"/>
      <w:numFmt w:val="decimal"/>
      <w:lvlText w:val="%1.%2.%3.%4.%5.%6.%7."/>
      <w:lvlJc w:val="left"/>
      <w:pPr>
        <w:ind w:left="1152" w:hanging="1800"/>
      </w:pPr>
      <w:rPr>
        <w:rFonts w:hint="default"/>
      </w:rPr>
    </w:lvl>
    <w:lvl w:ilvl="7">
      <w:start w:val="1"/>
      <w:numFmt w:val="decimal"/>
      <w:lvlText w:val="%1.%2.%3.%4.%5.%6.%7.%8."/>
      <w:lvlJc w:val="left"/>
      <w:pPr>
        <w:ind w:left="1044" w:hanging="1800"/>
      </w:pPr>
      <w:rPr>
        <w:rFonts w:hint="default"/>
      </w:rPr>
    </w:lvl>
    <w:lvl w:ilvl="8">
      <w:start w:val="1"/>
      <w:numFmt w:val="decimal"/>
      <w:lvlText w:val="%1.%2.%3.%4.%5.%6.%7.%8.%9."/>
      <w:lvlJc w:val="left"/>
      <w:pPr>
        <w:ind w:left="1296" w:hanging="2160"/>
      </w:pPr>
      <w:rPr>
        <w:rFonts w:hint="default"/>
      </w:rPr>
    </w:lvl>
  </w:abstractNum>
  <w:abstractNum w:abstractNumId="25">
    <w:nsid w:val="4DF02C7A"/>
    <w:multiLevelType w:val="hybridMultilevel"/>
    <w:tmpl w:val="90E419E6"/>
    <w:lvl w:ilvl="0" w:tplc="4C060E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F525056"/>
    <w:multiLevelType w:val="multilevel"/>
    <w:tmpl w:val="93084350"/>
    <w:lvl w:ilvl="0">
      <w:start w:val="5"/>
      <w:numFmt w:val="decimal"/>
      <w:lvlText w:val="%1."/>
      <w:lvlJc w:val="left"/>
      <w:pPr>
        <w:ind w:left="825" w:hanging="825"/>
      </w:pPr>
      <w:rPr>
        <w:rFonts w:hint="default"/>
      </w:rPr>
    </w:lvl>
    <w:lvl w:ilvl="1">
      <w:start w:val="1"/>
      <w:numFmt w:val="decimal"/>
      <w:lvlText w:val="%1.%2."/>
      <w:lvlJc w:val="left"/>
      <w:pPr>
        <w:ind w:left="1490" w:hanging="825"/>
      </w:pPr>
      <w:rPr>
        <w:rFonts w:hint="default"/>
      </w:rPr>
    </w:lvl>
    <w:lvl w:ilvl="2">
      <w:start w:val="16"/>
      <w:numFmt w:val="decimal"/>
      <w:lvlText w:val="%1.%2.%3."/>
      <w:lvlJc w:val="left"/>
      <w:pPr>
        <w:ind w:left="2155" w:hanging="825"/>
      </w:pPr>
      <w:rPr>
        <w:rFonts w:hint="default"/>
      </w:rPr>
    </w:lvl>
    <w:lvl w:ilvl="3">
      <w:start w:val="1"/>
      <w:numFmt w:val="decimal"/>
      <w:lvlText w:val="%1.%2.%3.%4."/>
      <w:lvlJc w:val="left"/>
      <w:pPr>
        <w:ind w:left="3075" w:hanging="108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765" w:hanging="1440"/>
      </w:pPr>
      <w:rPr>
        <w:rFonts w:hint="default"/>
      </w:rPr>
    </w:lvl>
    <w:lvl w:ilvl="6">
      <w:start w:val="1"/>
      <w:numFmt w:val="decimal"/>
      <w:lvlText w:val="%1.%2.%3.%4.%5.%6.%7."/>
      <w:lvlJc w:val="left"/>
      <w:pPr>
        <w:ind w:left="5790" w:hanging="1800"/>
      </w:pPr>
      <w:rPr>
        <w:rFonts w:hint="default"/>
      </w:rPr>
    </w:lvl>
    <w:lvl w:ilvl="7">
      <w:start w:val="1"/>
      <w:numFmt w:val="decimal"/>
      <w:lvlText w:val="%1.%2.%3.%4.%5.%6.%7.%8."/>
      <w:lvlJc w:val="left"/>
      <w:pPr>
        <w:ind w:left="6455" w:hanging="1800"/>
      </w:pPr>
      <w:rPr>
        <w:rFonts w:hint="default"/>
      </w:rPr>
    </w:lvl>
    <w:lvl w:ilvl="8">
      <w:start w:val="1"/>
      <w:numFmt w:val="decimal"/>
      <w:lvlText w:val="%1.%2.%3.%4.%5.%6.%7.%8.%9."/>
      <w:lvlJc w:val="left"/>
      <w:pPr>
        <w:ind w:left="7480" w:hanging="2160"/>
      </w:pPr>
      <w:rPr>
        <w:rFonts w:hint="default"/>
      </w:rPr>
    </w:lvl>
  </w:abstractNum>
  <w:abstractNum w:abstractNumId="27">
    <w:nsid w:val="50C019E0"/>
    <w:multiLevelType w:val="multilevel"/>
    <w:tmpl w:val="B502C1EC"/>
    <w:lvl w:ilvl="0">
      <w:start w:val="5"/>
      <w:numFmt w:val="decimal"/>
      <w:lvlText w:val="%1."/>
      <w:lvlJc w:val="left"/>
      <w:pPr>
        <w:ind w:left="1243" w:hanging="675"/>
      </w:pPr>
      <w:rPr>
        <w:rFonts w:hint="default"/>
      </w:rPr>
    </w:lvl>
    <w:lvl w:ilvl="1">
      <w:start w:val="2"/>
      <w:numFmt w:val="decimal"/>
      <w:lvlText w:val="%1.%2."/>
      <w:lvlJc w:val="left"/>
      <w:pPr>
        <w:ind w:left="61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6" w:hanging="108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900" w:hanging="1440"/>
      </w:pPr>
      <w:rPr>
        <w:rFonts w:hint="default"/>
      </w:rPr>
    </w:lvl>
    <w:lvl w:ilvl="6">
      <w:start w:val="1"/>
      <w:numFmt w:val="decimal"/>
      <w:lvlText w:val="%1.%2.%3.%4.%5.%6.%7."/>
      <w:lvlJc w:val="left"/>
      <w:pPr>
        <w:ind w:left="1152" w:hanging="1800"/>
      </w:pPr>
      <w:rPr>
        <w:rFonts w:hint="default"/>
      </w:rPr>
    </w:lvl>
    <w:lvl w:ilvl="7">
      <w:start w:val="1"/>
      <w:numFmt w:val="decimal"/>
      <w:lvlText w:val="%1.%2.%3.%4.%5.%6.%7.%8."/>
      <w:lvlJc w:val="left"/>
      <w:pPr>
        <w:ind w:left="1044" w:hanging="1800"/>
      </w:pPr>
      <w:rPr>
        <w:rFonts w:hint="default"/>
      </w:rPr>
    </w:lvl>
    <w:lvl w:ilvl="8">
      <w:start w:val="1"/>
      <w:numFmt w:val="decimal"/>
      <w:lvlText w:val="%1.%2.%3.%4.%5.%6.%7.%8.%9."/>
      <w:lvlJc w:val="left"/>
      <w:pPr>
        <w:ind w:left="1296" w:hanging="2160"/>
      </w:pPr>
      <w:rPr>
        <w:rFonts w:hint="default"/>
      </w:rPr>
    </w:lvl>
  </w:abstractNum>
  <w:abstractNum w:abstractNumId="28">
    <w:nsid w:val="573E3BDD"/>
    <w:multiLevelType w:val="hybridMultilevel"/>
    <w:tmpl w:val="3EEC5DAA"/>
    <w:lvl w:ilvl="0" w:tplc="822A008C">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cs="Wingdings" w:hint="default"/>
      </w:rPr>
    </w:lvl>
    <w:lvl w:ilvl="3" w:tplc="04190001" w:tentative="1">
      <w:start w:val="1"/>
      <w:numFmt w:val="bullet"/>
      <w:lvlText w:val=""/>
      <w:lvlJc w:val="left"/>
      <w:pPr>
        <w:ind w:left="3087" w:hanging="360"/>
      </w:pPr>
      <w:rPr>
        <w:rFonts w:ascii="Symbol" w:hAnsi="Symbol" w:cs="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cs="Wingdings" w:hint="default"/>
      </w:rPr>
    </w:lvl>
    <w:lvl w:ilvl="6" w:tplc="04190001" w:tentative="1">
      <w:start w:val="1"/>
      <w:numFmt w:val="bullet"/>
      <w:lvlText w:val=""/>
      <w:lvlJc w:val="left"/>
      <w:pPr>
        <w:ind w:left="5247" w:hanging="360"/>
      </w:pPr>
      <w:rPr>
        <w:rFonts w:ascii="Symbol" w:hAnsi="Symbol" w:cs="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cs="Wingdings" w:hint="default"/>
      </w:rPr>
    </w:lvl>
  </w:abstractNum>
  <w:abstractNum w:abstractNumId="29">
    <w:nsid w:val="5C9D4B8D"/>
    <w:multiLevelType w:val="hybridMultilevel"/>
    <w:tmpl w:val="2CE49E72"/>
    <w:lvl w:ilvl="0" w:tplc="EA5212BE">
      <w:start w:val="1"/>
      <w:numFmt w:val="decimal"/>
      <w:lvlText w:val="%1)"/>
      <w:lvlJc w:val="left"/>
      <w:pPr>
        <w:ind w:left="100" w:hanging="428"/>
      </w:pPr>
      <w:rPr>
        <w:rFonts w:ascii="Times New Roman" w:eastAsia="Times New Roman" w:hAnsi="Times New Roman" w:cs="Times New Roman" w:hint="default"/>
        <w:spacing w:val="0"/>
        <w:w w:val="100"/>
        <w:sz w:val="28"/>
        <w:szCs w:val="28"/>
        <w:lang w:val="ru-RU" w:eastAsia="ru-RU" w:bidi="ru-RU"/>
      </w:rPr>
    </w:lvl>
    <w:lvl w:ilvl="1" w:tplc="872C0D1E">
      <w:numFmt w:val="bullet"/>
      <w:lvlText w:val="•"/>
      <w:lvlJc w:val="left"/>
      <w:pPr>
        <w:ind w:left="1048" w:hanging="428"/>
      </w:pPr>
      <w:rPr>
        <w:rFonts w:hint="default"/>
        <w:lang w:val="ru-RU" w:eastAsia="ru-RU" w:bidi="ru-RU"/>
      </w:rPr>
    </w:lvl>
    <w:lvl w:ilvl="2" w:tplc="A7781B50">
      <w:numFmt w:val="bullet"/>
      <w:lvlText w:val="•"/>
      <w:lvlJc w:val="left"/>
      <w:pPr>
        <w:ind w:left="1996" w:hanging="428"/>
      </w:pPr>
      <w:rPr>
        <w:rFonts w:hint="default"/>
        <w:lang w:val="ru-RU" w:eastAsia="ru-RU" w:bidi="ru-RU"/>
      </w:rPr>
    </w:lvl>
    <w:lvl w:ilvl="3" w:tplc="2B081894">
      <w:numFmt w:val="bullet"/>
      <w:lvlText w:val="•"/>
      <w:lvlJc w:val="left"/>
      <w:pPr>
        <w:ind w:left="2944" w:hanging="428"/>
      </w:pPr>
      <w:rPr>
        <w:rFonts w:hint="default"/>
        <w:lang w:val="ru-RU" w:eastAsia="ru-RU" w:bidi="ru-RU"/>
      </w:rPr>
    </w:lvl>
    <w:lvl w:ilvl="4" w:tplc="6D12D41C">
      <w:numFmt w:val="bullet"/>
      <w:lvlText w:val="•"/>
      <w:lvlJc w:val="left"/>
      <w:pPr>
        <w:ind w:left="3892" w:hanging="428"/>
      </w:pPr>
      <w:rPr>
        <w:rFonts w:hint="default"/>
        <w:lang w:val="ru-RU" w:eastAsia="ru-RU" w:bidi="ru-RU"/>
      </w:rPr>
    </w:lvl>
    <w:lvl w:ilvl="5" w:tplc="B9EE6C94">
      <w:numFmt w:val="bullet"/>
      <w:lvlText w:val="•"/>
      <w:lvlJc w:val="left"/>
      <w:pPr>
        <w:ind w:left="4840" w:hanging="428"/>
      </w:pPr>
      <w:rPr>
        <w:rFonts w:hint="default"/>
        <w:lang w:val="ru-RU" w:eastAsia="ru-RU" w:bidi="ru-RU"/>
      </w:rPr>
    </w:lvl>
    <w:lvl w:ilvl="6" w:tplc="00AC437E">
      <w:numFmt w:val="bullet"/>
      <w:lvlText w:val="•"/>
      <w:lvlJc w:val="left"/>
      <w:pPr>
        <w:ind w:left="5788" w:hanging="428"/>
      </w:pPr>
      <w:rPr>
        <w:rFonts w:hint="default"/>
        <w:lang w:val="ru-RU" w:eastAsia="ru-RU" w:bidi="ru-RU"/>
      </w:rPr>
    </w:lvl>
    <w:lvl w:ilvl="7" w:tplc="B8809882">
      <w:numFmt w:val="bullet"/>
      <w:lvlText w:val="•"/>
      <w:lvlJc w:val="left"/>
      <w:pPr>
        <w:ind w:left="6736" w:hanging="428"/>
      </w:pPr>
      <w:rPr>
        <w:rFonts w:hint="default"/>
        <w:lang w:val="ru-RU" w:eastAsia="ru-RU" w:bidi="ru-RU"/>
      </w:rPr>
    </w:lvl>
    <w:lvl w:ilvl="8" w:tplc="4EB86002">
      <w:numFmt w:val="bullet"/>
      <w:lvlText w:val="•"/>
      <w:lvlJc w:val="left"/>
      <w:pPr>
        <w:ind w:left="7684" w:hanging="428"/>
      </w:pPr>
      <w:rPr>
        <w:rFonts w:hint="default"/>
        <w:lang w:val="ru-RU" w:eastAsia="ru-RU" w:bidi="ru-RU"/>
      </w:rPr>
    </w:lvl>
  </w:abstractNum>
  <w:abstractNum w:abstractNumId="30">
    <w:nsid w:val="5F3A10E1"/>
    <w:multiLevelType w:val="hybridMultilevel"/>
    <w:tmpl w:val="59408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933DBB"/>
    <w:multiLevelType w:val="hybridMultilevel"/>
    <w:tmpl w:val="3F2E186A"/>
    <w:lvl w:ilvl="0" w:tplc="235840F4">
      <w:start w:val="7"/>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32">
    <w:nsid w:val="6181558F"/>
    <w:multiLevelType w:val="multilevel"/>
    <w:tmpl w:val="1CA4030E"/>
    <w:lvl w:ilvl="0">
      <w:start w:val="1"/>
      <w:numFmt w:val="decimal"/>
      <w:lvlText w:val="%1."/>
      <w:lvlJc w:val="left"/>
      <w:pPr>
        <w:ind w:left="720" w:hanging="360"/>
      </w:pPr>
      <w:rPr>
        <w:rFonts w:hint="default"/>
      </w:rPr>
    </w:lvl>
    <w:lvl w:ilvl="1">
      <w:start w:val="1"/>
      <w:numFmt w:val="decimal"/>
      <w:isLgl/>
      <w:lvlText w:val="%1.%2."/>
      <w:lvlJc w:val="left"/>
      <w:pPr>
        <w:ind w:left="2704" w:hanging="720"/>
      </w:pPr>
      <w:rPr>
        <w:rFonts w:hint="default"/>
      </w:rPr>
    </w:lvl>
    <w:lvl w:ilvl="2">
      <w:start w:val="1"/>
      <w:numFmt w:val="decimal"/>
      <w:isLgl/>
      <w:lvlText w:val="%1.%2.%3."/>
      <w:lvlJc w:val="left"/>
      <w:pPr>
        <w:ind w:left="3764" w:hanging="720"/>
      </w:pPr>
      <w:rPr>
        <w:rFonts w:hint="default"/>
      </w:rPr>
    </w:lvl>
    <w:lvl w:ilvl="3">
      <w:start w:val="1"/>
      <w:numFmt w:val="decimal"/>
      <w:isLgl/>
      <w:lvlText w:val="%1.%2.%3.%4."/>
      <w:lvlJc w:val="left"/>
      <w:pPr>
        <w:ind w:left="5466" w:hanging="1080"/>
      </w:pPr>
      <w:rPr>
        <w:rFonts w:hint="default"/>
      </w:rPr>
    </w:lvl>
    <w:lvl w:ilvl="4">
      <w:start w:val="1"/>
      <w:numFmt w:val="decimal"/>
      <w:isLgl/>
      <w:lvlText w:val="%1.%2.%3.%4.%5."/>
      <w:lvlJc w:val="left"/>
      <w:pPr>
        <w:ind w:left="6808" w:hanging="1080"/>
      </w:pPr>
      <w:rPr>
        <w:rFonts w:hint="default"/>
      </w:rPr>
    </w:lvl>
    <w:lvl w:ilvl="5">
      <w:start w:val="1"/>
      <w:numFmt w:val="decimal"/>
      <w:isLgl/>
      <w:lvlText w:val="%1.%2.%3.%4.%5.%6."/>
      <w:lvlJc w:val="left"/>
      <w:pPr>
        <w:ind w:left="8510" w:hanging="1440"/>
      </w:pPr>
      <w:rPr>
        <w:rFonts w:hint="default"/>
      </w:rPr>
    </w:lvl>
    <w:lvl w:ilvl="6">
      <w:start w:val="1"/>
      <w:numFmt w:val="decimal"/>
      <w:isLgl/>
      <w:lvlText w:val="%1.%2.%3.%4.%5.%6.%7."/>
      <w:lvlJc w:val="left"/>
      <w:pPr>
        <w:ind w:left="10212" w:hanging="1800"/>
      </w:pPr>
      <w:rPr>
        <w:rFonts w:hint="default"/>
      </w:rPr>
    </w:lvl>
    <w:lvl w:ilvl="7">
      <w:start w:val="1"/>
      <w:numFmt w:val="decimal"/>
      <w:isLgl/>
      <w:lvlText w:val="%1.%2.%3.%4.%5.%6.%7.%8."/>
      <w:lvlJc w:val="left"/>
      <w:pPr>
        <w:ind w:left="11554" w:hanging="1800"/>
      </w:pPr>
      <w:rPr>
        <w:rFonts w:hint="default"/>
      </w:rPr>
    </w:lvl>
    <w:lvl w:ilvl="8">
      <w:start w:val="1"/>
      <w:numFmt w:val="decimal"/>
      <w:isLgl/>
      <w:lvlText w:val="%1.%2.%3.%4.%5.%6.%7.%8.%9."/>
      <w:lvlJc w:val="left"/>
      <w:pPr>
        <w:ind w:left="13256" w:hanging="2160"/>
      </w:pPr>
      <w:rPr>
        <w:rFonts w:hint="default"/>
      </w:rPr>
    </w:lvl>
  </w:abstractNum>
  <w:abstractNum w:abstractNumId="33">
    <w:nsid w:val="62E07583"/>
    <w:multiLevelType w:val="multilevel"/>
    <w:tmpl w:val="CB448624"/>
    <w:lvl w:ilvl="0">
      <w:start w:val="5"/>
      <w:numFmt w:val="decimal"/>
      <w:lvlText w:val="%1."/>
      <w:lvlJc w:val="left"/>
      <w:pPr>
        <w:ind w:left="675" w:hanging="675"/>
      </w:pPr>
      <w:rPr>
        <w:rFonts w:hint="default"/>
      </w:rPr>
    </w:lvl>
    <w:lvl w:ilvl="1">
      <w:start w:val="6"/>
      <w:numFmt w:val="decimal"/>
      <w:lvlText w:val="%1.%2."/>
      <w:lvlJc w:val="left"/>
      <w:pPr>
        <w:ind w:left="618" w:hanging="720"/>
      </w:pPr>
      <w:rPr>
        <w:rFonts w:hint="default"/>
      </w:rPr>
    </w:lvl>
    <w:lvl w:ilvl="2">
      <w:start w:val="4"/>
      <w:numFmt w:val="decimal"/>
      <w:lvlText w:val="%1.%2.%3."/>
      <w:lvlJc w:val="left"/>
      <w:pPr>
        <w:ind w:left="1003" w:hanging="720"/>
      </w:pPr>
      <w:rPr>
        <w:rFonts w:hint="default"/>
      </w:rPr>
    </w:lvl>
    <w:lvl w:ilvl="3">
      <w:start w:val="1"/>
      <w:numFmt w:val="decimal"/>
      <w:lvlText w:val="%1.%2.%3.%4."/>
      <w:lvlJc w:val="left"/>
      <w:pPr>
        <w:ind w:left="774" w:hanging="1080"/>
      </w:pPr>
      <w:rPr>
        <w:rFonts w:hint="default"/>
      </w:rPr>
    </w:lvl>
    <w:lvl w:ilvl="4">
      <w:start w:val="1"/>
      <w:numFmt w:val="decimal"/>
      <w:lvlText w:val="%1.%2.%3.%4.%5."/>
      <w:lvlJc w:val="left"/>
      <w:pPr>
        <w:ind w:left="672" w:hanging="1080"/>
      </w:pPr>
      <w:rPr>
        <w:rFonts w:hint="default"/>
      </w:rPr>
    </w:lvl>
    <w:lvl w:ilvl="5">
      <w:start w:val="1"/>
      <w:numFmt w:val="decimal"/>
      <w:lvlText w:val="%1.%2.%3.%4.%5.%6."/>
      <w:lvlJc w:val="left"/>
      <w:pPr>
        <w:ind w:left="930" w:hanging="1440"/>
      </w:pPr>
      <w:rPr>
        <w:rFonts w:hint="default"/>
      </w:rPr>
    </w:lvl>
    <w:lvl w:ilvl="6">
      <w:start w:val="1"/>
      <w:numFmt w:val="decimal"/>
      <w:lvlText w:val="%1.%2.%3.%4.%5.%6.%7."/>
      <w:lvlJc w:val="left"/>
      <w:pPr>
        <w:ind w:left="1188" w:hanging="1800"/>
      </w:pPr>
      <w:rPr>
        <w:rFonts w:hint="default"/>
      </w:rPr>
    </w:lvl>
    <w:lvl w:ilvl="7">
      <w:start w:val="1"/>
      <w:numFmt w:val="decimal"/>
      <w:lvlText w:val="%1.%2.%3.%4.%5.%6.%7.%8."/>
      <w:lvlJc w:val="left"/>
      <w:pPr>
        <w:ind w:left="1086" w:hanging="1800"/>
      </w:pPr>
      <w:rPr>
        <w:rFonts w:hint="default"/>
      </w:rPr>
    </w:lvl>
    <w:lvl w:ilvl="8">
      <w:start w:val="1"/>
      <w:numFmt w:val="decimal"/>
      <w:lvlText w:val="%1.%2.%3.%4.%5.%6.%7.%8.%9."/>
      <w:lvlJc w:val="left"/>
      <w:pPr>
        <w:ind w:left="1344" w:hanging="2160"/>
      </w:pPr>
      <w:rPr>
        <w:rFonts w:hint="default"/>
      </w:rPr>
    </w:lvl>
  </w:abstractNum>
  <w:abstractNum w:abstractNumId="34">
    <w:nsid w:val="660C16CE"/>
    <w:multiLevelType w:val="multilevel"/>
    <w:tmpl w:val="2DF0AE34"/>
    <w:lvl w:ilvl="0">
      <w:start w:val="5"/>
      <w:numFmt w:val="decimal"/>
      <w:lvlText w:val="%1."/>
      <w:lvlJc w:val="left"/>
      <w:pPr>
        <w:ind w:left="810" w:hanging="810"/>
      </w:pPr>
      <w:rPr>
        <w:rFonts w:hint="default"/>
      </w:rPr>
    </w:lvl>
    <w:lvl w:ilvl="1">
      <w:start w:val="2"/>
      <w:numFmt w:val="decimal"/>
      <w:lvlText w:val="%1.%2."/>
      <w:lvlJc w:val="left"/>
      <w:pPr>
        <w:ind w:left="1094" w:hanging="810"/>
      </w:pPr>
      <w:rPr>
        <w:rFonts w:hint="default"/>
      </w:rPr>
    </w:lvl>
    <w:lvl w:ilvl="2">
      <w:start w:val="17"/>
      <w:numFmt w:val="decimal"/>
      <w:lvlText w:val="%1.%2.%3."/>
      <w:lvlJc w:val="left"/>
      <w:pPr>
        <w:ind w:left="1378" w:hanging="81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66D42996"/>
    <w:multiLevelType w:val="hybridMultilevel"/>
    <w:tmpl w:val="3D206DFA"/>
    <w:lvl w:ilvl="0" w:tplc="8ED2849C">
      <w:start w:val="9"/>
      <w:numFmt w:val="decimal"/>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B84AB7"/>
    <w:multiLevelType w:val="multilevel"/>
    <w:tmpl w:val="DDDCBD74"/>
    <w:lvl w:ilvl="0">
      <w:start w:val="2"/>
      <w:numFmt w:val="decimal"/>
      <w:lvlText w:val="%1."/>
      <w:lvlJc w:val="left"/>
      <w:pPr>
        <w:tabs>
          <w:tab w:val="num" w:pos="2261"/>
        </w:tabs>
        <w:ind w:left="2261" w:hanging="1410"/>
      </w:pPr>
      <w:rPr>
        <w:rFonts w:cs="Times New Roman" w:hint="default"/>
      </w:rPr>
    </w:lvl>
    <w:lvl w:ilvl="1">
      <w:start w:val="1"/>
      <w:numFmt w:val="decimal"/>
      <w:lvlText w:val="%1.%2."/>
      <w:lvlJc w:val="left"/>
      <w:pPr>
        <w:tabs>
          <w:tab w:val="num" w:pos="1950"/>
        </w:tabs>
        <w:ind w:left="1950" w:hanging="1410"/>
      </w:pPr>
      <w:rPr>
        <w:rFonts w:ascii="Times New Roman" w:hAnsi="Times New Roman" w:cs="Times New Roman" w:hint="default"/>
        <w:b w:val="0"/>
        <w:sz w:val="24"/>
        <w:szCs w:val="24"/>
      </w:rPr>
    </w:lvl>
    <w:lvl w:ilvl="2">
      <w:start w:val="1"/>
      <w:numFmt w:val="decimal"/>
      <w:lvlText w:val="%1.%2.%3."/>
      <w:lvlJc w:val="left"/>
      <w:pPr>
        <w:tabs>
          <w:tab w:val="num" w:pos="2826"/>
        </w:tabs>
        <w:ind w:left="2826" w:hanging="1410"/>
      </w:pPr>
      <w:rPr>
        <w:rFonts w:cs="Times New Roman" w:hint="default"/>
      </w:rPr>
    </w:lvl>
    <w:lvl w:ilvl="3">
      <w:start w:val="1"/>
      <w:numFmt w:val="decimal"/>
      <w:lvlText w:val="%1.%2.%3.%4."/>
      <w:lvlJc w:val="left"/>
      <w:pPr>
        <w:tabs>
          <w:tab w:val="num" w:pos="3534"/>
        </w:tabs>
        <w:ind w:left="3534" w:hanging="1410"/>
      </w:pPr>
      <w:rPr>
        <w:rFonts w:cs="Times New Roman" w:hint="default"/>
      </w:rPr>
    </w:lvl>
    <w:lvl w:ilvl="4">
      <w:start w:val="1"/>
      <w:numFmt w:val="decimal"/>
      <w:lvlText w:val="%1.%2.%3.%4.%5."/>
      <w:lvlJc w:val="left"/>
      <w:pPr>
        <w:tabs>
          <w:tab w:val="num" w:pos="4242"/>
        </w:tabs>
        <w:ind w:left="4242" w:hanging="141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7">
    <w:nsid w:val="6A0A3F75"/>
    <w:multiLevelType w:val="multilevel"/>
    <w:tmpl w:val="FF6EC216"/>
    <w:lvl w:ilvl="0">
      <w:start w:val="3"/>
      <w:numFmt w:val="decimal"/>
      <w:lvlText w:val="%1."/>
      <w:lvlJc w:val="left"/>
      <w:pPr>
        <w:ind w:left="786"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8">
    <w:nsid w:val="6A161060"/>
    <w:multiLevelType w:val="hybridMultilevel"/>
    <w:tmpl w:val="F7B0DB0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CE102E"/>
    <w:multiLevelType w:val="multilevel"/>
    <w:tmpl w:val="C5087158"/>
    <w:lvl w:ilvl="0">
      <w:start w:val="5"/>
      <w:numFmt w:val="decimal"/>
      <w:lvlText w:val="%1."/>
      <w:lvlJc w:val="left"/>
      <w:pPr>
        <w:ind w:left="675" w:hanging="675"/>
      </w:pPr>
      <w:rPr>
        <w:rFonts w:hint="default"/>
      </w:rPr>
    </w:lvl>
    <w:lvl w:ilvl="1">
      <w:start w:val="6"/>
      <w:numFmt w:val="decimal"/>
      <w:lvlText w:val="%1.%2."/>
      <w:lvlJc w:val="left"/>
      <w:pPr>
        <w:ind w:left="618" w:hanging="720"/>
      </w:pPr>
      <w:rPr>
        <w:rFonts w:hint="default"/>
      </w:rPr>
    </w:lvl>
    <w:lvl w:ilvl="2">
      <w:start w:val="2"/>
      <w:numFmt w:val="decimal"/>
      <w:lvlText w:val="%1.%2.%3."/>
      <w:lvlJc w:val="left"/>
      <w:pPr>
        <w:ind w:left="516" w:hanging="720"/>
      </w:pPr>
      <w:rPr>
        <w:rFonts w:hint="default"/>
      </w:rPr>
    </w:lvl>
    <w:lvl w:ilvl="3">
      <w:start w:val="1"/>
      <w:numFmt w:val="decimal"/>
      <w:lvlText w:val="%1.%2.%3.%4."/>
      <w:lvlJc w:val="left"/>
      <w:pPr>
        <w:ind w:left="774" w:hanging="1080"/>
      </w:pPr>
      <w:rPr>
        <w:rFonts w:hint="default"/>
      </w:rPr>
    </w:lvl>
    <w:lvl w:ilvl="4">
      <w:start w:val="1"/>
      <w:numFmt w:val="decimal"/>
      <w:lvlText w:val="%1.%2.%3.%4.%5."/>
      <w:lvlJc w:val="left"/>
      <w:pPr>
        <w:ind w:left="672" w:hanging="1080"/>
      </w:pPr>
      <w:rPr>
        <w:rFonts w:hint="default"/>
      </w:rPr>
    </w:lvl>
    <w:lvl w:ilvl="5">
      <w:start w:val="1"/>
      <w:numFmt w:val="decimal"/>
      <w:lvlText w:val="%1.%2.%3.%4.%5.%6."/>
      <w:lvlJc w:val="left"/>
      <w:pPr>
        <w:ind w:left="930" w:hanging="1440"/>
      </w:pPr>
      <w:rPr>
        <w:rFonts w:hint="default"/>
      </w:rPr>
    </w:lvl>
    <w:lvl w:ilvl="6">
      <w:start w:val="1"/>
      <w:numFmt w:val="decimal"/>
      <w:lvlText w:val="%1.%2.%3.%4.%5.%6.%7."/>
      <w:lvlJc w:val="left"/>
      <w:pPr>
        <w:ind w:left="1188" w:hanging="1800"/>
      </w:pPr>
      <w:rPr>
        <w:rFonts w:hint="default"/>
      </w:rPr>
    </w:lvl>
    <w:lvl w:ilvl="7">
      <w:start w:val="1"/>
      <w:numFmt w:val="decimal"/>
      <w:lvlText w:val="%1.%2.%3.%4.%5.%6.%7.%8."/>
      <w:lvlJc w:val="left"/>
      <w:pPr>
        <w:ind w:left="1086" w:hanging="1800"/>
      </w:pPr>
      <w:rPr>
        <w:rFonts w:hint="default"/>
      </w:rPr>
    </w:lvl>
    <w:lvl w:ilvl="8">
      <w:start w:val="1"/>
      <w:numFmt w:val="decimal"/>
      <w:lvlText w:val="%1.%2.%3.%4.%5.%6.%7.%8.%9."/>
      <w:lvlJc w:val="left"/>
      <w:pPr>
        <w:ind w:left="1344" w:hanging="2160"/>
      </w:pPr>
      <w:rPr>
        <w:rFonts w:hint="default"/>
      </w:rPr>
    </w:lvl>
  </w:abstractNum>
  <w:abstractNum w:abstractNumId="40">
    <w:nsid w:val="6F683B8A"/>
    <w:multiLevelType w:val="hybridMultilevel"/>
    <w:tmpl w:val="12602EE0"/>
    <w:lvl w:ilvl="0" w:tplc="3066439C">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cs="Wingdings" w:hint="default"/>
      </w:rPr>
    </w:lvl>
    <w:lvl w:ilvl="3" w:tplc="04190001" w:tentative="1">
      <w:start w:val="1"/>
      <w:numFmt w:val="bullet"/>
      <w:lvlText w:val=""/>
      <w:lvlJc w:val="left"/>
      <w:pPr>
        <w:ind w:left="3229" w:hanging="360"/>
      </w:pPr>
      <w:rPr>
        <w:rFonts w:ascii="Symbol" w:hAnsi="Symbol" w:cs="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cs="Wingdings" w:hint="default"/>
      </w:rPr>
    </w:lvl>
    <w:lvl w:ilvl="6" w:tplc="04190001" w:tentative="1">
      <w:start w:val="1"/>
      <w:numFmt w:val="bullet"/>
      <w:lvlText w:val=""/>
      <w:lvlJc w:val="left"/>
      <w:pPr>
        <w:ind w:left="5389" w:hanging="360"/>
      </w:pPr>
      <w:rPr>
        <w:rFonts w:ascii="Symbol" w:hAnsi="Symbol" w:cs="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cs="Wingdings" w:hint="default"/>
      </w:rPr>
    </w:lvl>
  </w:abstractNum>
  <w:abstractNum w:abstractNumId="41">
    <w:nsid w:val="71407253"/>
    <w:multiLevelType w:val="multilevel"/>
    <w:tmpl w:val="17243D3C"/>
    <w:lvl w:ilvl="0">
      <w:start w:val="2"/>
      <w:numFmt w:val="decimal"/>
      <w:lvlText w:val="%1."/>
      <w:lvlJc w:val="left"/>
      <w:pPr>
        <w:ind w:left="360" w:hanging="360"/>
      </w:pPr>
      <w:rPr>
        <w:rFonts w:hint="default"/>
        <w:b/>
        <w:i w:val="0"/>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2">
    <w:nsid w:val="71800851"/>
    <w:multiLevelType w:val="multilevel"/>
    <w:tmpl w:val="6DC246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43">
    <w:nsid w:val="74B226F3"/>
    <w:multiLevelType w:val="multilevel"/>
    <w:tmpl w:val="C50A8538"/>
    <w:lvl w:ilvl="0">
      <w:start w:val="2"/>
      <w:numFmt w:val="decimal"/>
      <w:lvlText w:val="%1"/>
      <w:lvlJc w:val="left"/>
      <w:pPr>
        <w:ind w:left="106" w:hanging="668"/>
      </w:pPr>
      <w:rPr>
        <w:rFonts w:hint="default"/>
      </w:rPr>
    </w:lvl>
    <w:lvl w:ilvl="1">
      <w:start w:val="5"/>
      <w:numFmt w:val="decimal"/>
      <w:lvlText w:val="%1.%2."/>
      <w:lvlJc w:val="left"/>
      <w:pPr>
        <w:ind w:left="106" w:hanging="668"/>
      </w:pPr>
      <w:rPr>
        <w:rFonts w:ascii="Times New Roman" w:eastAsia="Times New Roman" w:hAnsi="Times New Roman" w:hint="default"/>
        <w:sz w:val="28"/>
        <w:szCs w:val="28"/>
      </w:rPr>
    </w:lvl>
    <w:lvl w:ilvl="2">
      <w:start w:val="1"/>
      <w:numFmt w:val="bullet"/>
      <w:lvlText w:val="•"/>
      <w:lvlJc w:val="left"/>
      <w:pPr>
        <w:ind w:left="1126" w:hanging="668"/>
      </w:pPr>
      <w:rPr>
        <w:rFonts w:hint="default"/>
      </w:rPr>
    </w:lvl>
    <w:lvl w:ilvl="3">
      <w:start w:val="1"/>
      <w:numFmt w:val="bullet"/>
      <w:lvlText w:val="•"/>
      <w:lvlJc w:val="left"/>
      <w:pPr>
        <w:ind w:left="1637" w:hanging="668"/>
      </w:pPr>
      <w:rPr>
        <w:rFonts w:hint="default"/>
      </w:rPr>
    </w:lvl>
    <w:lvl w:ilvl="4">
      <w:start w:val="1"/>
      <w:numFmt w:val="bullet"/>
      <w:lvlText w:val="•"/>
      <w:lvlJc w:val="left"/>
      <w:pPr>
        <w:ind w:left="2147" w:hanging="668"/>
      </w:pPr>
      <w:rPr>
        <w:rFonts w:hint="default"/>
      </w:rPr>
    </w:lvl>
    <w:lvl w:ilvl="5">
      <w:start w:val="1"/>
      <w:numFmt w:val="bullet"/>
      <w:lvlText w:val="•"/>
      <w:lvlJc w:val="left"/>
      <w:pPr>
        <w:ind w:left="2657" w:hanging="668"/>
      </w:pPr>
      <w:rPr>
        <w:rFonts w:hint="default"/>
      </w:rPr>
    </w:lvl>
    <w:lvl w:ilvl="6">
      <w:start w:val="1"/>
      <w:numFmt w:val="bullet"/>
      <w:lvlText w:val="•"/>
      <w:lvlJc w:val="left"/>
      <w:pPr>
        <w:ind w:left="3167" w:hanging="668"/>
      </w:pPr>
      <w:rPr>
        <w:rFonts w:hint="default"/>
      </w:rPr>
    </w:lvl>
    <w:lvl w:ilvl="7">
      <w:start w:val="1"/>
      <w:numFmt w:val="bullet"/>
      <w:lvlText w:val="•"/>
      <w:lvlJc w:val="left"/>
      <w:pPr>
        <w:ind w:left="3678" w:hanging="668"/>
      </w:pPr>
      <w:rPr>
        <w:rFonts w:hint="default"/>
      </w:rPr>
    </w:lvl>
    <w:lvl w:ilvl="8">
      <w:start w:val="1"/>
      <w:numFmt w:val="bullet"/>
      <w:lvlText w:val="•"/>
      <w:lvlJc w:val="left"/>
      <w:pPr>
        <w:ind w:left="4188" w:hanging="668"/>
      </w:pPr>
      <w:rPr>
        <w:rFonts w:hint="default"/>
      </w:rPr>
    </w:lvl>
  </w:abstractNum>
  <w:abstractNum w:abstractNumId="44">
    <w:nsid w:val="75FB00D9"/>
    <w:multiLevelType w:val="multilevel"/>
    <w:tmpl w:val="78B8B9EA"/>
    <w:lvl w:ilvl="0">
      <w:start w:val="5"/>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5">
    <w:nsid w:val="786458EC"/>
    <w:multiLevelType w:val="multilevel"/>
    <w:tmpl w:val="DDDCBD74"/>
    <w:lvl w:ilvl="0">
      <w:start w:val="2"/>
      <w:numFmt w:val="decimal"/>
      <w:lvlText w:val="%1."/>
      <w:lvlJc w:val="left"/>
      <w:pPr>
        <w:tabs>
          <w:tab w:val="num" w:pos="2261"/>
        </w:tabs>
        <w:ind w:left="2261" w:hanging="1410"/>
      </w:pPr>
      <w:rPr>
        <w:rFonts w:cs="Times New Roman" w:hint="default"/>
      </w:rPr>
    </w:lvl>
    <w:lvl w:ilvl="1">
      <w:start w:val="1"/>
      <w:numFmt w:val="decimal"/>
      <w:lvlText w:val="%1.%2."/>
      <w:lvlJc w:val="left"/>
      <w:pPr>
        <w:tabs>
          <w:tab w:val="num" w:pos="1836"/>
        </w:tabs>
        <w:ind w:left="1836" w:hanging="1410"/>
      </w:pPr>
      <w:rPr>
        <w:rFonts w:ascii="Times New Roman" w:hAnsi="Times New Roman" w:cs="Times New Roman" w:hint="default"/>
        <w:b w:val="0"/>
        <w:sz w:val="24"/>
        <w:szCs w:val="24"/>
      </w:rPr>
    </w:lvl>
    <w:lvl w:ilvl="2">
      <w:start w:val="1"/>
      <w:numFmt w:val="decimal"/>
      <w:lvlText w:val="%1.%2.%3."/>
      <w:lvlJc w:val="left"/>
      <w:pPr>
        <w:tabs>
          <w:tab w:val="num" w:pos="2826"/>
        </w:tabs>
        <w:ind w:left="2826" w:hanging="1410"/>
      </w:pPr>
      <w:rPr>
        <w:rFonts w:cs="Times New Roman" w:hint="default"/>
      </w:rPr>
    </w:lvl>
    <w:lvl w:ilvl="3">
      <w:start w:val="1"/>
      <w:numFmt w:val="decimal"/>
      <w:lvlText w:val="%1.%2.%3.%4."/>
      <w:lvlJc w:val="left"/>
      <w:pPr>
        <w:tabs>
          <w:tab w:val="num" w:pos="3534"/>
        </w:tabs>
        <w:ind w:left="3534" w:hanging="1410"/>
      </w:pPr>
      <w:rPr>
        <w:rFonts w:cs="Times New Roman" w:hint="default"/>
      </w:rPr>
    </w:lvl>
    <w:lvl w:ilvl="4">
      <w:start w:val="1"/>
      <w:numFmt w:val="decimal"/>
      <w:lvlText w:val="%1.%2.%3.%4.%5."/>
      <w:lvlJc w:val="left"/>
      <w:pPr>
        <w:tabs>
          <w:tab w:val="num" w:pos="4242"/>
        </w:tabs>
        <w:ind w:left="4242" w:hanging="141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6">
    <w:nsid w:val="7D337060"/>
    <w:multiLevelType w:val="hybridMultilevel"/>
    <w:tmpl w:val="CBC264F2"/>
    <w:lvl w:ilvl="0" w:tplc="1F021610">
      <w:start w:val="1"/>
      <w:numFmt w:val="decimal"/>
      <w:lvlText w:val="5.4.%1."/>
      <w:lvlJc w:val="left"/>
      <w:pPr>
        <w:ind w:left="1290" w:hanging="360"/>
      </w:pPr>
      <w:rPr>
        <w:rFonts w:ascii="Times New Roman" w:hAnsi="Times New Roman" w:cs="Times New Roman" w:hint="default"/>
        <w:b w:val="0"/>
        <w:i w:val="0"/>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3322AB"/>
    <w:multiLevelType w:val="hybridMultilevel"/>
    <w:tmpl w:val="CE9833BC"/>
    <w:lvl w:ilvl="0" w:tplc="8364F948">
      <w:start w:val="10"/>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5"/>
  </w:num>
  <w:num w:numId="4">
    <w:abstractNumId w:val="11"/>
  </w:num>
  <w:num w:numId="5">
    <w:abstractNumId w:val="31"/>
  </w:num>
  <w:num w:numId="6">
    <w:abstractNumId w:val="41"/>
  </w:num>
  <w:num w:numId="7">
    <w:abstractNumId w:val="38"/>
  </w:num>
  <w:num w:numId="8">
    <w:abstractNumId w:val="36"/>
  </w:num>
  <w:num w:numId="9">
    <w:abstractNumId w:val="8"/>
  </w:num>
  <w:num w:numId="10">
    <w:abstractNumId w:val="42"/>
  </w:num>
  <w:num w:numId="11">
    <w:abstractNumId w:val="47"/>
  </w:num>
  <w:num w:numId="12">
    <w:abstractNumId w:val="37"/>
  </w:num>
  <w:num w:numId="13">
    <w:abstractNumId w:val="21"/>
  </w:num>
  <w:num w:numId="14">
    <w:abstractNumId w:val="9"/>
  </w:num>
  <w:num w:numId="15">
    <w:abstractNumId w:val="30"/>
  </w:num>
  <w:num w:numId="16">
    <w:abstractNumId w:val="10"/>
  </w:num>
  <w:num w:numId="17">
    <w:abstractNumId w:val="7"/>
  </w:num>
  <w:num w:numId="18">
    <w:abstractNumId w:val="35"/>
  </w:num>
  <w:num w:numId="19">
    <w:abstractNumId w:val="17"/>
  </w:num>
  <w:num w:numId="20">
    <w:abstractNumId w:val="32"/>
  </w:num>
  <w:num w:numId="21">
    <w:abstractNumId w:val="23"/>
  </w:num>
  <w:num w:numId="22">
    <w:abstractNumId w:val="29"/>
  </w:num>
  <w:num w:numId="23">
    <w:abstractNumId w:val="6"/>
  </w:num>
  <w:num w:numId="24">
    <w:abstractNumId w:val="3"/>
  </w:num>
  <w:num w:numId="25">
    <w:abstractNumId w:val="18"/>
  </w:num>
  <w:num w:numId="26">
    <w:abstractNumId w:val="0"/>
  </w:num>
  <w:num w:numId="27">
    <w:abstractNumId w:val="14"/>
  </w:num>
  <w:num w:numId="28">
    <w:abstractNumId w:val="12"/>
  </w:num>
  <w:num w:numId="29">
    <w:abstractNumId w:val="27"/>
  </w:num>
  <w:num w:numId="30">
    <w:abstractNumId w:val="46"/>
  </w:num>
  <w:num w:numId="31">
    <w:abstractNumId w:val="24"/>
  </w:num>
  <w:num w:numId="32">
    <w:abstractNumId w:val="5"/>
  </w:num>
  <w:num w:numId="33">
    <w:abstractNumId w:val="25"/>
  </w:num>
  <w:num w:numId="34">
    <w:abstractNumId w:val="2"/>
  </w:num>
  <w:num w:numId="35">
    <w:abstractNumId w:val="19"/>
  </w:num>
  <w:num w:numId="36">
    <w:abstractNumId w:val="26"/>
  </w:num>
  <w:num w:numId="37">
    <w:abstractNumId w:val="1"/>
  </w:num>
  <w:num w:numId="38">
    <w:abstractNumId w:val="34"/>
  </w:num>
  <w:num w:numId="39">
    <w:abstractNumId w:val="44"/>
  </w:num>
  <w:num w:numId="40">
    <w:abstractNumId w:val="39"/>
  </w:num>
  <w:num w:numId="41">
    <w:abstractNumId w:val="15"/>
  </w:num>
  <w:num w:numId="42">
    <w:abstractNumId w:val="33"/>
  </w:num>
  <w:num w:numId="43">
    <w:abstractNumId w:val="13"/>
  </w:num>
  <w:num w:numId="44">
    <w:abstractNumId w:val="43"/>
  </w:num>
  <w:num w:numId="45">
    <w:abstractNumId w:val="4"/>
  </w:num>
  <w:num w:numId="46">
    <w:abstractNumId w:val="40"/>
  </w:num>
  <w:num w:numId="47">
    <w:abstractNumId w:val="28"/>
  </w:num>
  <w:num w:numId="48">
    <w:abstractNumId w:val="20"/>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2"/>
  </w:compat>
  <w:rsids>
    <w:rsidRoot w:val="00E00C6D"/>
    <w:rsid w:val="000354F3"/>
    <w:rsid w:val="0003604B"/>
    <w:rsid w:val="0003654D"/>
    <w:rsid w:val="00055C4F"/>
    <w:rsid w:val="00070472"/>
    <w:rsid w:val="000B5F55"/>
    <w:rsid w:val="000B7919"/>
    <w:rsid w:val="000D5CC1"/>
    <w:rsid w:val="000F5D76"/>
    <w:rsid w:val="00121869"/>
    <w:rsid w:val="00127BB5"/>
    <w:rsid w:val="00185EA9"/>
    <w:rsid w:val="001A6872"/>
    <w:rsid w:val="001E231C"/>
    <w:rsid w:val="001E3135"/>
    <w:rsid w:val="00264AB4"/>
    <w:rsid w:val="00266C2B"/>
    <w:rsid w:val="002935F3"/>
    <w:rsid w:val="002A28F6"/>
    <w:rsid w:val="002C60EF"/>
    <w:rsid w:val="003173E5"/>
    <w:rsid w:val="00326BD6"/>
    <w:rsid w:val="00341722"/>
    <w:rsid w:val="0034600C"/>
    <w:rsid w:val="00350E3F"/>
    <w:rsid w:val="00376C8B"/>
    <w:rsid w:val="00381497"/>
    <w:rsid w:val="0039384F"/>
    <w:rsid w:val="0039504C"/>
    <w:rsid w:val="003A19F9"/>
    <w:rsid w:val="003D2F2B"/>
    <w:rsid w:val="003E3DDE"/>
    <w:rsid w:val="004071C2"/>
    <w:rsid w:val="004075EF"/>
    <w:rsid w:val="00411912"/>
    <w:rsid w:val="00425FC6"/>
    <w:rsid w:val="00427505"/>
    <w:rsid w:val="004314C2"/>
    <w:rsid w:val="00445567"/>
    <w:rsid w:val="00455A03"/>
    <w:rsid w:val="00496BC6"/>
    <w:rsid w:val="004B1C33"/>
    <w:rsid w:val="004C2F7E"/>
    <w:rsid w:val="00574627"/>
    <w:rsid w:val="00593BB1"/>
    <w:rsid w:val="005B67BD"/>
    <w:rsid w:val="005E332E"/>
    <w:rsid w:val="005F4E33"/>
    <w:rsid w:val="005F71A4"/>
    <w:rsid w:val="00624695"/>
    <w:rsid w:val="00666AA4"/>
    <w:rsid w:val="006677D9"/>
    <w:rsid w:val="006E0038"/>
    <w:rsid w:val="006F2208"/>
    <w:rsid w:val="006F6A44"/>
    <w:rsid w:val="00702B1B"/>
    <w:rsid w:val="00702EB6"/>
    <w:rsid w:val="00714918"/>
    <w:rsid w:val="00742EDA"/>
    <w:rsid w:val="00767ECD"/>
    <w:rsid w:val="00796406"/>
    <w:rsid w:val="007E26BA"/>
    <w:rsid w:val="008120EA"/>
    <w:rsid w:val="00841E6A"/>
    <w:rsid w:val="00874AA7"/>
    <w:rsid w:val="008A7468"/>
    <w:rsid w:val="008B32C9"/>
    <w:rsid w:val="008C1174"/>
    <w:rsid w:val="008C135C"/>
    <w:rsid w:val="008D6F5D"/>
    <w:rsid w:val="008F6A25"/>
    <w:rsid w:val="00927DA4"/>
    <w:rsid w:val="009573D2"/>
    <w:rsid w:val="009704EF"/>
    <w:rsid w:val="009A6CE9"/>
    <w:rsid w:val="009F738B"/>
    <w:rsid w:val="00A178BB"/>
    <w:rsid w:val="00AF652C"/>
    <w:rsid w:val="00B025AF"/>
    <w:rsid w:val="00BB1CDD"/>
    <w:rsid w:val="00BE0C87"/>
    <w:rsid w:val="00C074E5"/>
    <w:rsid w:val="00C122DB"/>
    <w:rsid w:val="00C12967"/>
    <w:rsid w:val="00C14696"/>
    <w:rsid w:val="00C72C24"/>
    <w:rsid w:val="00CC1FDC"/>
    <w:rsid w:val="00CC6F2C"/>
    <w:rsid w:val="00CD277F"/>
    <w:rsid w:val="00D67C50"/>
    <w:rsid w:val="00D72E28"/>
    <w:rsid w:val="00D96452"/>
    <w:rsid w:val="00DB21BD"/>
    <w:rsid w:val="00E00C6D"/>
    <w:rsid w:val="00E070E1"/>
    <w:rsid w:val="00E5728D"/>
    <w:rsid w:val="00E71E8D"/>
    <w:rsid w:val="00E75840"/>
    <w:rsid w:val="00EA6FB2"/>
    <w:rsid w:val="00EB3459"/>
    <w:rsid w:val="00EC5E93"/>
    <w:rsid w:val="00F02D2D"/>
    <w:rsid w:val="00F038E8"/>
    <w:rsid w:val="00F2462A"/>
    <w:rsid w:val="00F4272B"/>
    <w:rsid w:val="00F45DAB"/>
    <w:rsid w:val="00F562D2"/>
    <w:rsid w:val="00F60C46"/>
    <w:rsid w:val="00F727B9"/>
    <w:rsid w:val="00FB71EA"/>
    <w:rsid w:val="00FC03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EAE7"/>
  <w15:docId w15:val="{26917307-7BD7-4D15-9C84-368230C4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B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6BD6"/>
    <w:pPr>
      <w:keepNext/>
      <w:numPr>
        <w:numId w:val="14"/>
      </w:numPr>
      <w:spacing w:before="240" w:after="60"/>
      <w:outlineLvl w:val="0"/>
    </w:pPr>
    <w:rPr>
      <w:rFonts w:ascii="Arial" w:hAnsi="Arial" w:cs="Arial"/>
      <w:b/>
      <w:bCs/>
      <w:kern w:val="32"/>
      <w:sz w:val="32"/>
      <w:szCs w:val="32"/>
    </w:rPr>
  </w:style>
  <w:style w:type="paragraph" w:styleId="2">
    <w:name w:val="heading 2"/>
    <w:basedOn w:val="a"/>
    <w:next w:val="a"/>
    <w:link w:val="20"/>
    <w:qFormat/>
    <w:rsid w:val="00326BD6"/>
    <w:pPr>
      <w:keepNext/>
      <w:numPr>
        <w:ilvl w:val="1"/>
        <w:numId w:val="14"/>
      </w:numPr>
      <w:spacing w:before="240" w:after="60"/>
      <w:outlineLvl w:val="1"/>
    </w:pPr>
    <w:rPr>
      <w:rFonts w:ascii="Arial" w:hAnsi="Arial" w:cs="Arial"/>
      <w:b/>
      <w:bCs/>
      <w:i/>
      <w:iCs/>
      <w:sz w:val="28"/>
      <w:szCs w:val="28"/>
    </w:rPr>
  </w:style>
  <w:style w:type="paragraph" w:styleId="3">
    <w:name w:val="heading 3"/>
    <w:basedOn w:val="a"/>
    <w:next w:val="a"/>
    <w:link w:val="30"/>
    <w:qFormat/>
    <w:rsid w:val="00326BD6"/>
    <w:pPr>
      <w:keepNext/>
      <w:numPr>
        <w:ilvl w:val="2"/>
        <w:numId w:val="14"/>
      </w:numPr>
      <w:spacing w:before="240" w:after="60"/>
      <w:outlineLvl w:val="2"/>
    </w:pPr>
    <w:rPr>
      <w:rFonts w:ascii="Arial" w:hAnsi="Arial" w:cs="Arial"/>
      <w:b/>
      <w:bCs/>
      <w:sz w:val="26"/>
      <w:szCs w:val="26"/>
    </w:rPr>
  </w:style>
  <w:style w:type="paragraph" w:styleId="4">
    <w:name w:val="heading 4"/>
    <w:basedOn w:val="a"/>
    <w:next w:val="a"/>
    <w:link w:val="40"/>
    <w:qFormat/>
    <w:rsid w:val="00326BD6"/>
    <w:pPr>
      <w:keepNext/>
      <w:numPr>
        <w:ilvl w:val="3"/>
        <w:numId w:val="14"/>
      </w:numPr>
      <w:spacing w:before="240" w:after="60"/>
      <w:outlineLvl w:val="3"/>
    </w:pPr>
    <w:rPr>
      <w:b/>
      <w:bCs/>
      <w:sz w:val="28"/>
      <w:szCs w:val="28"/>
    </w:rPr>
  </w:style>
  <w:style w:type="paragraph" w:styleId="5">
    <w:name w:val="heading 5"/>
    <w:basedOn w:val="a"/>
    <w:next w:val="a"/>
    <w:link w:val="50"/>
    <w:qFormat/>
    <w:rsid w:val="00326BD6"/>
    <w:pPr>
      <w:numPr>
        <w:ilvl w:val="4"/>
        <w:numId w:val="14"/>
      </w:numPr>
      <w:spacing w:before="240" w:after="60"/>
      <w:outlineLvl w:val="4"/>
    </w:pPr>
    <w:rPr>
      <w:b/>
      <w:bCs/>
      <w:i/>
      <w:iCs/>
      <w:sz w:val="26"/>
      <w:szCs w:val="26"/>
    </w:rPr>
  </w:style>
  <w:style w:type="paragraph" w:styleId="6">
    <w:name w:val="heading 6"/>
    <w:basedOn w:val="a"/>
    <w:next w:val="a"/>
    <w:link w:val="60"/>
    <w:qFormat/>
    <w:rsid w:val="00326BD6"/>
    <w:pPr>
      <w:numPr>
        <w:ilvl w:val="5"/>
        <w:numId w:val="14"/>
      </w:numPr>
      <w:spacing w:before="240" w:after="60"/>
      <w:outlineLvl w:val="5"/>
    </w:pPr>
    <w:rPr>
      <w:b/>
      <w:bCs/>
      <w:sz w:val="22"/>
      <w:szCs w:val="22"/>
    </w:rPr>
  </w:style>
  <w:style w:type="paragraph" w:styleId="7">
    <w:name w:val="heading 7"/>
    <w:basedOn w:val="a"/>
    <w:next w:val="a"/>
    <w:link w:val="70"/>
    <w:qFormat/>
    <w:rsid w:val="00326BD6"/>
    <w:pPr>
      <w:numPr>
        <w:ilvl w:val="6"/>
        <w:numId w:val="14"/>
      </w:numPr>
      <w:spacing w:before="240" w:after="60"/>
      <w:outlineLvl w:val="6"/>
    </w:pPr>
  </w:style>
  <w:style w:type="paragraph" w:styleId="8">
    <w:name w:val="heading 8"/>
    <w:basedOn w:val="a"/>
    <w:next w:val="a"/>
    <w:link w:val="80"/>
    <w:qFormat/>
    <w:rsid w:val="00326BD6"/>
    <w:pPr>
      <w:numPr>
        <w:ilvl w:val="7"/>
        <w:numId w:val="14"/>
      </w:numPr>
      <w:spacing w:before="240" w:after="60"/>
      <w:outlineLvl w:val="7"/>
    </w:pPr>
    <w:rPr>
      <w:i/>
      <w:iCs/>
    </w:rPr>
  </w:style>
  <w:style w:type="paragraph" w:styleId="9">
    <w:name w:val="heading 9"/>
    <w:basedOn w:val="a"/>
    <w:next w:val="a"/>
    <w:link w:val="90"/>
    <w:qFormat/>
    <w:rsid w:val="00326BD6"/>
    <w:pPr>
      <w:numPr>
        <w:ilvl w:val="8"/>
        <w:numId w:val="1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6BD6"/>
    <w:rPr>
      <w:rFonts w:ascii="Arial" w:eastAsia="Times New Roman" w:hAnsi="Arial" w:cs="Arial"/>
      <w:b/>
      <w:bCs/>
      <w:kern w:val="32"/>
      <w:sz w:val="32"/>
      <w:szCs w:val="32"/>
      <w:lang w:eastAsia="ru-RU"/>
    </w:rPr>
  </w:style>
  <w:style w:type="character" w:customStyle="1" w:styleId="20">
    <w:name w:val="Заголовок 2 Знак"/>
    <w:basedOn w:val="a0"/>
    <w:link w:val="2"/>
    <w:rsid w:val="00326BD6"/>
    <w:rPr>
      <w:rFonts w:ascii="Arial" w:eastAsia="Times New Roman" w:hAnsi="Arial" w:cs="Arial"/>
      <w:b/>
      <w:bCs/>
      <w:i/>
      <w:iCs/>
      <w:sz w:val="28"/>
      <w:szCs w:val="28"/>
      <w:lang w:eastAsia="ru-RU"/>
    </w:rPr>
  </w:style>
  <w:style w:type="character" w:customStyle="1" w:styleId="30">
    <w:name w:val="Заголовок 3 Знак"/>
    <w:basedOn w:val="a0"/>
    <w:link w:val="3"/>
    <w:rsid w:val="00326BD6"/>
    <w:rPr>
      <w:rFonts w:ascii="Arial" w:eastAsia="Times New Roman" w:hAnsi="Arial" w:cs="Arial"/>
      <w:b/>
      <w:bCs/>
      <w:sz w:val="26"/>
      <w:szCs w:val="26"/>
      <w:lang w:eastAsia="ru-RU"/>
    </w:rPr>
  </w:style>
  <w:style w:type="character" w:customStyle="1" w:styleId="40">
    <w:name w:val="Заголовок 4 Знак"/>
    <w:basedOn w:val="a0"/>
    <w:link w:val="4"/>
    <w:rsid w:val="00326BD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26BD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326BD6"/>
    <w:rPr>
      <w:rFonts w:ascii="Times New Roman" w:eastAsia="Times New Roman" w:hAnsi="Times New Roman" w:cs="Times New Roman"/>
      <w:b/>
      <w:bCs/>
      <w:lang w:eastAsia="ru-RU"/>
    </w:rPr>
  </w:style>
  <w:style w:type="character" w:customStyle="1" w:styleId="70">
    <w:name w:val="Заголовок 7 Знак"/>
    <w:basedOn w:val="a0"/>
    <w:link w:val="7"/>
    <w:rsid w:val="00326BD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26BD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326BD6"/>
    <w:rPr>
      <w:rFonts w:ascii="Arial" w:eastAsia="Times New Roman" w:hAnsi="Arial" w:cs="Arial"/>
      <w:lang w:eastAsia="ru-RU"/>
    </w:rPr>
  </w:style>
  <w:style w:type="paragraph" w:customStyle="1" w:styleId="a3">
    <w:name w:val="Знак"/>
    <w:basedOn w:val="a"/>
    <w:autoRedefine/>
    <w:rsid w:val="00326BD6"/>
    <w:pPr>
      <w:spacing w:after="160" w:line="240" w:lineRule="exact"/>
    </w:pPr>
    <w:rPr>
      <w:rFonts w:eastAsia="SimSun"/>
      <w:b/>
      <w:sz w:val="28"/>
      <w:lang w:val="en-US" w:eastAsia="en-US"/>
    </w:rPr>
  </w:style>
  <w:style w:type="paragraph" w:customStyle="1" w:styleId="ConsPlusNormal">
    <w:name w:val="ConsPlusNormal"/>
    <w:rsid w:val="00326B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0">
    <w:name w:val="s0"/>
    <w:rsid w:val="00326BD6"/>
    <w:rPr>
      <w:rFonts w:ascii="Times New Roman" w:hAnsi="Times New Roman" w:cs="Times New Roman" w:hint="default"/>
      <w:b w:val="0"/>
      <w:bCs w:val="0"/>
      <w:i w:val="0"/>
      <w:iCs w:val="0"/>
      <w:strike w:val="0"/>
      <w:dstrike w:val="0"/>
      <w:color w:val="000000"/>
      <w:sz w:val="22"/>
      <w:szCs w:val="22"/>
      <w:u w:val="none"/>
      <w:effect w:val="none"/>
    </w:rPr>
  </w:style>
  <w:style w:type="paragraph" w:styleId="a4">
    <w:name w:val="Title"/>
    <w:basedOn w:val="a"/>
    <w:link w:val="a5"/>
    <w:qFormat/>
    <w:rsid w:val="00326BD6"/>
    <w:pPr>
      <w:jc w:val="center"/>
    </w:pPr>
    <w:rPr>
      <w:szCs w:val="20"/>
    </w:rPr>
  </w:style>
  <w:style w:type="character" w:customStyle="1" w:styleId="a5">
    <w:name w:val="Название Знак"/>
    <w:basedOn w:val="a0"/>
    <w:link w:val="a4"/>
    <w:rsid w:val="00326BD6"/>
    <w:rPr>
      <w:rFonts w:ascii="Times New Roman" w:eastAsia="Times New Roman" w:hAnsi="Times New Roman" w:cs="Times New Roman"/>
      <w:sz w:val="24"/>
      <w:szCs w:val="20"/>
      <w:lang w:eastAsia="ru-RU"/>
    </w:rPr>
  </w:style>
  <w:style w:type="paragraph" w:styleId="a6">
    <w:name w:val="List Paragraph"/>
    <w:basedOn w:val="a"/>
    <w:uiPriority w:val="1"/>
    <w:qFormat/>
    <w:rsid w:val="00326BD6"/>
    <w:pPr>
      <w:ind w:left="720"/>
      <w:contextualSpacing/>
    </w:pPr>
  </w:style>
  <w:style w:type="paragraph" w:styleId="a7">
    <w:name w:val="Subtitle"/>
    <w:basedOn w:val="a"/>
    <w:link w:val="a8"/>
    <w:qFormat/>
    <w:rsid w:val="00326BD6"/>
    <w:pPr>
      <w:jc w:val="both"/>
    </w:pPr>
    <w:rPr>
      <w:sz w:val="28"/>
      <w:szCs w:val="20"/>
    </w:rPr>
  </w:style>
  <w:style w:type="character" w:customStyle="1" w:styleId="a8">
    <w:name w:val="Подзаголовок Знак"/>
    <w:basedOn w:val="a0"/>
    <w:link w:val="a7"/>
    <w:rsid w:val="00326BD6"/>
    <w:rPr>
      <w:rFonts w:ascii="Times New Roman" w:eastAsia="Times New Roman" w:hAnsi="Times New Roman" w:cs="Times New Roman"/>
      <w:sz w:val="28"/>
      <w:szCs w:val="20"/>
      <w:lang w:eastAsia="ru-RU"/>
    </w:rPr>
  </w:style>
  <w:style w:type="paragraph" w:customStyle="1" w:styleId="11">
    <w:name w:val="Обычный1"/>
    <w:rsid w:val="00326BD6"/>
    <w:pPr>
      <w:spacing w:after="0" w:line="240" w:lineRule="auto"/>
    </w:pPr>
    <w:rPr>
      <w:rFonts w:ascii="Times New Roman" w:eastAsia="Times New Roman" w:hAnsi="Times New Roman" w:cs="Times New Roman"/>
      <w:sz w:val="20"/>
      <w:szCs w:val="20"/>
      <w:lang w:eastAsia="ru-RU"/>
    </w:rPr>
  </w:style>
  <w:style w:type="paragraph" w:customStyle="1" w:styleId="12">
    <w:name w:val="Абзац списка1"/>
    <w:basedOn w:val="a"/>
    <w:rsid w:val="00326BD6"/>
    <w:pPr>
      <w:ind w:left="720"/>
    </w:pPr>
  </w:style>
  <w:style w:type="paragraph" w:styleId="a9">
    <w:name w:val="Body Text"/>
    <w:basedOn w:val="a"/>
    <w:link w:val="aa"/>
    <w:rsid w:val="00326BD6"/>
    <w:pPr>
      <w:jc w:val="both"/>
    </w:pPr>
    <w:rPr>
      <w:sz w:val="22"/>
      <w:szCs w:val="20"/>
      <w:lang w:eastAsia="ko-KR"/>
    </w:rPr>
  </w:style>
  <w:style w:type="character" w:customStyle="1" w:styleId="aa">
    <w:name w:val="Основной текст Знак"/>
    <w:basedOn w:val="a0"/>
    <w:link w:val="a9"/>
    <w:rsid w:val="00326BD6"/>
    <w:rPr>
      <w:rFonts w:ascii="Times New Roman" w:eastAsia="Times New Roman" w:hAnsi="Times New Roman" w:cs="Times New Roman"/>
      <w:szCs w:val="20"/>
      <w:lang w:eastAsia="ko-KR"/>
    </w:rPr>
  </w:style>
  <w:style w:type="paragraph" w:styleId="31">
    <w:name w:val="Body Text Indent 3"/>
    <w:basedOn w:val="a"/>
    <w:link w:val="32"/>
    <w:rsid w:val="00326BD6"/>
    <w:pPr>
      <w:spacing w:after="120"/>
      <w:ind w:left="283"/>
    </w:pPr>
    <w:rPr>
      <w:sz w:val="16"/>
      <w:szCs w:val="16"/>
    </w:rPr>
  </w:style>
  <w:style w:type="character" w:customStyle="1" w:styleId="32">
    <w:name w:val="Основной текст с отступом 3 Знак"/>
    <w:basedOn w:val="a0"/>
    <w:link w:val="31"/>
    <w:rsid w:val="00326BD6"/>
    <w:rPr>
      <w:rFonts w:ascii="Times New Roman" w:eastAsia="Times New Roman" w:hAnsi="Times New Roman" w:cs="Times New Roman"/>
      <w:sz w:val="16"/>
      <w:szCs w:val="16"/>
    </w:rPr>
  </w:style>
  <w:style w:type="paragraph" w:styleId="ab">
    <w:name w:val="Body Text Indent"/>
    <w:basedOn w:val="a"/>
    <w:link w:val="ac"/>
    <w:rsid w:val="00326BD6"/>
    <w:pPr>
      <w:spacing w:after="120"/>
      <w:ind w:left="283"/>
    </w:pPr>
  </w:style>
  <w:style w:type="character" w:customStyle="1" w:styleId="ac">
    <w:name w:val="Основной текст с отступом Знак"/>
    <w:basedOn w:val="a0"/>
    <w:link w:val="ab"/>
    <w:rsid w:val="00326BD6"/>
    <w:rPr>
      <w:rFonts w:ascii="Times New Roman" w:eastAsia="Times New Roman" w:hAnsi="Times New Roman" w:cs="Times New Roman"/>
      <w:sz w:val="24"/>
      <w:szCs w:val="24"/>
      <w:lang w:eastAsia="ru-RU"/>
    </w:rPr>
  </w:style>
  <w:style w:type="paragraph" w:styleId="ad">
    <w:name w:val="Normal (Web)"/>
    <w:aliases w:val="Обычный (Web)"/>
    <w:basedOn w:val="a"/>
    <w:link w:val="ae"/>
    <w:uiPriority w:val="99"/>
    <w:qFormat/>
    <w:rsid w:val="00326BD6"/>
    <w:pPr>
      <w:spacing w:before="100" w:beforeAutospacing="1" w:after="100" w:afterAutospacing="1"/>
    </w:pPr>
  </w:style>
  <w:style w:type="character" w:customStyle="1" w:styleId="ae">
    <w:name w:val="Обычный (веб) Знак"/>
    <w:aliases w:val="Обычный (Web) Знак"/>
    <w:link w:val="ad"/>
    <w:uiPriority w:val="99"/>
    <w:locked/>
    <w:rsid w:val="00326BD6"/>
    <w:rPr>
      <w:rFonts w:ascii="Times New Roman" w:eastAsia="Times New Roman" w:hAnsi="Times New Roman" w:cs="Times New Roman"/>
      <w:sz w:val="24"/>
      <w:szCs w:val="24"/>
      <w:lang w:eastAsia="ru-RU"/>
    </w:rPr>
  </w:style>
  <w:style w:type="paragraph" w:styleId="33">
    <w:name w:val="Body Text 3"/>
    <w:basedOn w:val="a"/>
    <w:link w:val="34"/>
    <w:rsid w:val="00326BD6"/>
    <w:pPr>
      <w:spacing w:after="120"/>
    </w:pPr>
    <w:rPr>
      <w:sz w:val="16"/>
      <w:szCs w:val="16"/>
    </w:rPr>
  </w:style>
  <w:style w:type="character" w:customStyle="1" w:styleId="34">
    <w:name w:val="Основной текст 3 Знак"/>
    <w:basedOn w:val="a0"/>
    <w:link w:val="33"/>
    <w:rsid w:val="00326BD6"/>
    <w:rPr>
      <w:rFonts w:ascii="Times New Roman" w:eastAsia="Times New Roman" w:hAnsi="Times New Roman" w:cs="Times New Roman"/>
      <w:sz w:val="16"/>
      <w:szCs w:val="16"/>
      <w:lang w:eastAsia="ru-RU"/>
    </w:rPr>
  </w:style>
  <w:style w:type="paragraph" w:customStyle="1" w:styleId="13">
    <w:name w:val="Без интервала1"/>
    <w:rsid w:val="00326BD6"/>
    <w:pPr>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rsid w:val="00326BD6"/>
    <w:pPr>
      <w:spacing w:after="120" w:line="480" w:lineRule="auto"/>
      <w:ind w:left="283"/>
    </w:pPr>
  </w:style>
  <w:style w:type="character" w:customStyle="1" w:styleId="22">
    <w:name w:val="Основной текст с отступом 2 Знак"/>
    <w:basedOn w:val="a0"/>
    <w:link w:val="21"/>
    <w:rsid w:val="00326BD6"/>
    <w:rPr>
      <w:rFonts w:ascii="Times New Roman" w:eastAsia="Times New Roman" w:hAnsi="Times New Roman" w:cs="Times New Roman"/>
      <w:sz w:val="24"/>
      <w:szCs w:val="24"/>
      <w:lang w:eastAsia="ru-RU"/>
    </w:rPr>
  </w:style>
  <w:style w:type="paragraph" w:styleId="af">
    <w:name w:val="header"/>
    <w:basedOn w:val="a"/>
    <w:link w:val="af0"/>
    <w:uiPriority w:val="99"/>
    <w:rsid w:val="00326BD6"/>
    <w:pPr>
      <w:tabs>
        <w:tab w:val="center" w:pos="4677"/>
        <w:tab w:val="right" w:pos="9355"/>
      </w:tabs>
    </w:pPr>
  </w:style>
  <w:style w:type="character" w:customStyle="1" w:styleId="af0">
    <w:name w:val="Верхний колонтитул Знак"/>
    <w:basedOn w:val="a0"/>
    <w:link w:val="af"/>
    <w:uiPriority w:val="99"/>
    <w:rsid w:val="00326BD6"/>
    <w:rPr>
      <w:rFonts w:ascii="Times New Roman" w:eastAsia="Times New Roman" w:hAnsi="Times New Roman" w:cs="Times New Roman"/>
      <w:sz w:val="24"/>
      <w:szCs w:val="24"/>
      <w:lang w:eastAsia="ru-RU"/>
    </w:rPr>
  </w:style>
  <w:style w:type="character" w:styleId="af1">
    <w:name w:val="page number"/>
    <w:rsid w:val="00326BD6"/>
  </w:style>
  <w:style w:type="paragraph" w:styleId="af2">
    <w:name w:val="footer"/>
    <w:basedOn w:val="a"/>
    <w:link w:val="af3"/>
    <w:rsid w:val="00326BD6"/>
    <w:pPr>
      <w:tabs>
        <w:tab w:val="center" w:pos="4677"/>
        <w:tab w:val="right" w:pos="9355"/>
      </w:tabs>
      <w:snapToGrid w:val="0"/>
      <w:spacing w:before="100" w:after="100"/>
    </w:pPr>
    <w:rPr>
      <w:rFonts w:eastAsia="Calibri"/>
    </w:rPr>
  </w:style>
  <w:style w:type="character" w:customStyle="1" w:styleId="af3">
    <w:name w:val="Нижний колонтитул Знак"/>
    <w:basedOn w:val="a0"/>
    <w:link w:val="af2"/>
    <w:rsid w:val="00326BD6"/>
    <w:rPr>
      <w:rFonts w:ascii="Times New Roman" w:eastAsia="Calibri" w:hAnsi="Times New Roman" w:cs="Times New Roman"/>
      <w:sz w:val="24"/>
      <w:szCs w:val="24"/>
    </w:rPr>
  </w:style>
  <w:style w:type="paragraph" w:customStyle="1" w:styleId="af4">
    <w:name w:val="Готовый"/>
    <w:basedOn w:val="a"/>
    <w:rsid w:val="00326B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35">
    <w:name w:val="Обычный3"/>
    <w:link w:val="Normal"/>
    <w:rsid w:val="00326BD6"/>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35"/>
    <w:rsid w:val="00326BD6"/>
    <w:rPr>
      <w:rFonts w:ascii="Times New Roman" w:eastAsia="Times New Roman" w:hAnsi="Times New Roman" w:cs="Times New Roman"/>
      <w:sz w:val="20"/>
      <w:szCs w:val="20"/>
      <w:lang w:eastAsia="ru-RU"/>
    </w:rPr>
  </w:style>
  <w:style w:type="paragraph" w:styleId="af5">
    <w:name w:val="Balloon Text"/>
    <w:basedOn w:val="a"/>
    <w:link w:val="af6"/>
    <w:rsid w:val="00326BD6"/>
    <w:rPr>
      <w:rFonts w:ascii="Tahoma" w:hAnsi="Tahoma" w:cs="Tahoma"/>
      <w:sz w:val="16"/>
      <w:szCs w:val="16"/>
    </w:rPr>
  </w:style>
  <w:style w:type="character" w:customStyle="1" w:styleId="af6">
    <w:name w:val="Текст выноски Знак"/>
    <w:basedOn w:val="a0"/>
    <w:link w:val="af5"/>
    <w:rsid w:val="00326BD6"/>
    <w:rPr>
      <w:rFonts w:ascii="Tahoma" w:eastAsia="Times New Roman" w:hAnsi="Tahoma" w:cs="Tahoma"/>
      <w:sz w:val="16"/>
      <w:szCs w:val="16"/>
      <w:lang w:eastAsia="ru-RU"/>
    </w:rPr>
  </w:style>
  <w:style w:type="character" w:styleId="af7">
    <w:name w:val="Hyperlink"/>
    <w:uiPriority w:val="99"/>
    <w:unhideWhenUsed/>
    <w:rsid w:val="00326BD6"/>
    <w:rPr>
      <w:color w:val="0000FF"/>
      <w:u w:val="single"/>
    </w:rPr>
  </w:style>
  <w:style w:type="paragraph" w:styleId="23">
    <w:name w:val="Body Text 2"/>
    <w:basedOn w:val="a"/>
    <w:link w:val="24"/>
    <w:rsid w:val="00326BD6"/>
    <w:pPr>
      <w:spacing w:after="120" w:line="480" w:lineRule="auto"/>
    </w:pPr>
  </w:style>
  <w:style w:type="character" w:customStyle="1" w:styleId="24">
    <w:name w:val="Основной текст 2 Знак"/>
    <w:basedOn w:val="a0"/>
    <w:link w:val="23"/>
    <w:rsid w:val="00326BD6"/>
    <w:rPr>
      <w:rFonts w:ascii="Times New Roman" w:eastAsia="Times New Roman" w:hAnsi="Times New Roman" w:cs="Times New Roman"/>
      <w:sz w:val="24"/>
      <w:szCs w:val="24"/>
    </w:rPr>
  </w:style>
  <w:style w:type="paragraph" w:styleId="af8">
    <w:name w:val="annotation text"/>
    <w:basedOn w:val="a"/>
    <w:link w:val="af9"/>
    <w:uiPriority w:val="99"/>
    <w:unhideWhenUsed/>
    <w:rsid w:val="00326BD6"/>
    <w:rPr>
      <w:sz w:val="20"/>
      <w:szCs w:val="20"/>
    </w:rPr>
  </w:style>
  <w:style w:type="character" w:customStyle="1" w:styleId="af9">
    <w:name w:val="Текст примечания Знак"/>
    <w:basedOn w:val="a0"/>
    <w:link w:val="af8"/>
    <w:uiPriority w:val="99"/>
    <w:rsid w:val="00326BD6"/>
    <w:rPr>
      <w:rFonts w:ascii="Times New Roman" w:eastAsia="Times New Roman" w:hAnsi="Times New Roman" w:cs="Times New Roman"/>
      <w:sz w:val="20"/>
      <w:szCs w:val="20"/>
      <w:lang w:eastAsia="ru-RU"/>
    </w:rPr>
  </w:style>
  <w:style w:type="character" w:styleId="afa">
    <w:name w:val="annotation reference"/>
    <w:uiPriority w:val="99"/>
    <w:rsid w:val="00326BD6"/>
    <w:rPr>
      <w:sz w:val="16"/>
      <w:szCs w:val="16"/>
    </w:rPr>
  </w:style>
  <w:style w:type="paragraph" w:styleId="afb">
    <w:name w:val="annotation subject"/>
    <w:basedOn w:val="af8"/>
    <w:next w:val="af8"/>
    <w:link w:val="afc"/>
    <w:rsid w:val="00326BD6"/>
    <w:rPr>
      <w:b/>
      <w:bCs/>
    </w:rPr>
  </w:style>
  <w:style w:type="character" w:customStyle="1" w:styleId="afc">
    <w:name w:val="Тема примечания Знак"/>
    <w:basedOn w:val="af9"/>
    <w:link w:val="afb"/>
    <w:rsid w:val="00326BD6"/>
    <w:rPr>
      <w:rFonts w:ascii="Times New Roman" w:eastAsia="Times New Roman" w:hAnsi="Times New Roman" w:cs="Times New Roman"/>
      <w:b/>
      <w:bCs/>
      <w:sz w:val="20"/>
      <w:szCs w:val="20"/>
      <w:lang w:eastAsia="ru-RU"/>
    </w:rPr>
  </w:style>
  <w:style w:type="character" w:customStyle="1" w:styleId="FontStyle12">
    <w:name w:val="Font Style12"/>
    <w:uiPriority w:val="99"/>
    <w:rsid w:val="00326BD6"/>
    <w:rPr>
      <w:rFonts w:ascii="Times New Roman" w:hAnsi="Times New Roman" w:cs="Times New Roman"/>
      <w:sz w:val="22"/>
      <w:szCs w:val="22"/>
    </w:rPr>
  </w:style>
  <w:style w:type="paragraph" w:styleId="HTML">
    <w:name w:val="HTML Preformatted"/>
    <w:basedOn w:val="a"/>
    <w:link w:val="HTML0"/>
    <w:uiPriority w:val="99"/>
    <w:unhideWhenUsed/>
    <w:rsid w:val="00326BD6"/>
    <w:pPr>
      <w:widowControl w:val="0"/>
      <w:autoSpaceDE w:val="0"/>
      <w:autoSpaceDN w:val="0"/>
    </w:pPr>
    <w:rPr>
      <w:rFonts w:ascii="Consolas" w:hAnsi="Consolas" w:cs="Consolas"/>
      <w:sz w:val="20"/>
      <w:szCs w:val="20"/>
      <w:lang w:bidi="ru-RU"/>
    </w:rPr>
  </w:style>
  <w:style w:type="character" w:customStyle="1" w:styleId="HTML0">
    <w:name w:val="Стандартный HTML Знак"/>
    <w:basedOn w:val="a0"/>
    <w:link w:val="HTML"/>
    <w:uiPriority w:val="99"/>
    <w:rsid w:val="00326BD6"/>
    <w:rPr>
      <w:rFonts w:ascii="Consolas" w:eastAsia="Times New Roman" w:hAnsi="Consolas" w:cs="Consolas"/>
      <w:sz w:val="20"/>
      <w:szCs w:val="20"/>
      <w:lang w:eastAsia="ru-RU" w:bidi="ru-RU"/>
    </w:rPr>
  </w:style>
  <w:style w:type="character" w:customStyle="1" w:styleId="list0020paragraphchar">
    <w:name w:val="list_0020paragraph__char"/>
    <w:basedOn w:val="a0"/>
    <w:rsid w:val="00326BD6"/>
  </w:style>
  <w:style w:type="character" w:customStyle="1" w:styleId="14">
    <w:name w:val="Неразрешенное упоминание1"/>
    <w:basedOn w:val="a0"/>
    <w:uiPriority w:val="99"/>
    <w:semiHidden/>
    <w:unhideWhenUsed/>
    <w:rsid w:val="00395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61732">
      <w:bodyDiv w:val="1"/>
      <w:marLeft w:val="0"/>
      <w:marRight w:val="0"/>
      <w:marTop w:val="0"/>
      <w:marBottom w:val="0"/>
      <w:divBdr>
        <w:top w:val="none" w:sz="0" w:space="0" w:color="auto"/>
        <w:left w:val="none" w:sz="0" w:space="0" w:color="auto"/>
        <w:bottom w:val="none" w:sz="0" w:space="0" w:color="auto"/>
        <w:right w:val="none" w:sz="0" w:space="0" w:color="auto"/>
      </w:divBdr>
    </w:div>
    <w:div w:id="372582635">
      <w:bodyDiv w:val="1"/>
      <w:marLeft w:val="0"/>
      <w:marRight w:val="0"/>
      <w:marTop w:val="0"/>
      <w:marBottom w:val="0"/>
      <w:divBdr>
        <w:top w:val="none" w:sz="0" w:space="0" w:color="auto"/>
        <w:left w:val="none" w:sz="0" w:space="0" w:color="auto"/>
        <w:bottom w:val="none" w:sz="0" w:space="0" w:color="auto"/>
        <w:right w:val="none" w:sz="0" w:space="0" w:color="auto"/>
      </w:divBdr>
    </w:div>
    <w:div w:id="657079628">
      <w:bodyDiv w:val="1"/>
      <w:marLeft w:val="0"/>
      <w:marRight w:val="0"/>
      <w:marTop w:val="0"/>
      <w:marBottom w:val="0"/>
      <w:divBdr>
        <w:top w:val="none" w:sz="0" w:space="0" w:color="auto"/>
        <w:left w:val="none" w:sz="0" w:space="0" w:color="auto"/>
        <w:bottom w:val="none" w:sz="0" w:space="0" w:color="auto"/>
        <w:right w:val="none" w:sz="0" w:space="0" w:color="auto"/>
      </w:divBdr>
    </w:div>
    <w:div w:id="861817972">
      <w:bodyDiv w:val="1"/>
      <w:marLeft w:val="0"/>
      <w:marRight w:val="0"/>
      <w:marTop w:val="0"/>
      <w:marBottom w:val="0"/>
      <w:divBdr>
        <w:top w:val="none" w:sz="0" w:space="0" w:color="auto"/>
        <w:left w:val="none" w:sz="0" w:space="0" w:color="auto"/>
        <w:bottom w:val="none" w:sz="0" w:space="0" w:color="auto"/>
        <w:right w:val="none" w:sz="0" w:space="0" w:color="auto"/>
      </w:divBdr>
    </w:div>
    <w:div w:id="1515728273">
      <w:bodyDiv w:val="1"/>
      <w:marLeft w:val="0"/>
      <w:marRight w:val="0"/>
      <w:marTop w:val="0"/>
      <w:marBottom w:val="0"/>
      <w:divBdr>
        <w:top w:val="none" w:sz="0" w:space="0" w:color="auto"/>
        <w:left w:val="none" w:sz="0" w:space="0" w:color="auto"/>
        <w:bottom w:val="none" w:sz="0" w:space="0" w:color="auto"/>
        <w:right w:val="none" w:sz="0" w:space="0" w:color="auto"/>
      </w:divBdr>
    </w:div>
    <w:div w:id="2008483601">
      <w:bodyDiv w:val="1"/>
      <w:marLeft w:val="0"/>
      <w:marRight w:val="0"/>
      <w:marTop w:val="0"/>
      <w:marBottom w:val="0"/>
      <w:divBdr>
        <w:top w:val="none" w:sz="0" w:space="0" w:color="auto"/>
        <w:left w:val="none" w:sz="0" w:space="0" w:color="auto"/>
        <w:bottom w:val="none" w:sz="0" w:space="0" w:color="auto"/>
        <w:right w:val="none" w:sz="0" w:space="0" w:color="auto"/>
      </w:divBdr>
    </w:div>
    <w:div w:id="2012296916">
      <w:bodyDiv w:val="1"/>
      <w:marLeft w:val="0"/>
      <w:marRight w:val="0"/>
      <w:marTop w:val="0"/>
      <w:marBottom w:val="0"/>
      <w:divBdr>
        <w:top w:val="none" w:sz="0" w:space="0" w:color="auto"/>
        <w:left w:val="none" w:sz="0" w:space="0" w:color="auto"/>
        <w:bottom w:val="none" w:sz="0" w:space="0" w:color="auto"/>
        <w:right w:val="none" w:sz="0" w:space="0" w:color="auto"/>
      </w:divBdr>
    </w:div>
    <w:div w:id="212685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c.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tc.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tc.kz."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t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9B9C2-3511-43F5-919F-AE9D91EF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28</Pages>
  <Words>10025</Words>
  <Characters>57149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 Сулейменова</dc:creator>
  <cp:lastModifiedBy>Гульжан Сулейменова (ТТК)</cp:lastModifiedBy>
  <cp:revision>36</cp:revision>
  <cp:lastPrinted>2019-11-08T08:52:00Z</cp:lastPrinted>
  <dcterms:created xsi:type="dcterms:W3CDTF">2020-06-30T10:09:00Z</dcterms:created>
  <dcterms:modified xsi:type="dcterms:W3CDTF">2021-09-15T11:18:00Z</dcterms:modified>
</cp:coreProperties>
</file>